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23" w:rsidRDefault="000F7523" w:rsidP="00552FB4">
      <w:pPr>
        <w:rPr>
          <w:lang w:eastAsia="ja-JP"/>
        </w:rPr>
      </w:pPr>
      <w:r>
        <w:rPr>
          <w:rFonts w:hint="eastAsia"/>
          <w:lang w:eastAsia="ja-JP"/>
        </w:rPr>
        <w:t>熊本市居宅介護事業所・重度訪問介護事業所ネットワークは、</w:t>
      </w:r>
      <w:r w:rsidR="006A76D8">
        <w:rPr>
          <w:rFonts w:hint="eastAsia"/>
          <w:lang w:eastAsia="ja-JP"/>
        </w:rPr>
        <w:t>毎月の定例会や事業所連携での研修会、行政の皆さんとの懇談会を通じて、熊本市における在宅障がい者の支援に繋げ、障害があっても地域で暮らす事が可能な社会づくりに向けて、熊本市で事業を行っている居宅介護事業所、重度訪問介護事業所の皆さんが参加しております。</w:t>
      </w:r>
    </w:p>
    <w:p w:rsidR="007B4B8B" w:rsidRDefault="007B4B8B" w:rsidP="00552FB4">
      <w:pPr>
        <w:rPr>
          <w:lang w:eastAsia="ja-JP"/>
        </w:rPr>
      </w:pPr>
    </w:p>
    <w:p w:rsidR="000F7523" w:rsidRDefault="006A76D8" w:rsidP="00552FB4">
      <w:pPr>
        <w:rPr>
          <w:lang w:eastAsia="ja-JP"/>
        </w:rPr>
      </w:pPr>
      <w:r w:rsidRPr="006A76D8">
        <w:rPr>
          <w:lang w:eastAsia="ja-JP"/>
        </w:rPr>
        <w:t>平成２５年４月１日から施行する指定障害福祉サービス等の指定基準を定める</w:t>
      </w:r>
      <w:r>
        <w:rPr>
          <w:rFonts w:hint="eastAsia"/>
          <w:lang w:eastAsia="ja-JP"/>
        </w:rPr>
        <w:t>熊</w:t>
      </w:r>
      <w:r w:rsidRPr="006A76D8">
        <w:rPr>
          <w:lang w:eastAsia="ja-JP"/>
        </w:rPr>
        <w:t>本市の条例において、独自の基準として「自ら行うサービスの質の評価結果を公表する義務」を規定</w:t>
      </w:r>
      <w:r>
        <w:rPr>
          <w:rFonts w:hint="eastAsia"/>
          <w:lang w:eastAsia="ja-JP"/>
        </w:rPr>
        <w:t>されました</w:t>
      </w:r>
      <w:r w:rsidRPr="006A76D8">
        <w:rPr>
          <w:lang w:eastAsia="ja-JP"/>
        </w:rPr>
        <w:t>。</w:t>
      </w:r>
      <w:r>
        <w:rPr>
          <w:rFonts w:hint="eastAsia"/>
          <w:lang w:eastAsia="ja-JP"/>
        </w:rPr>
        <w:t>各事業所においては、今年度実施されているところだと思いますが、定例会において、自己評価に対する基準やその根拠となる資料をどうすれば良いのか。また、</w:t>
      </w:r>
      <w:r w:rsidRPr="006A76D8">
        <w:rPr>
          <w:lang w:eastAsia="ja-JP"/>
        </w:rPr>
        <w:t>項目、その内容、主旨、着眼点等</w:t>
      </w:r>
      <w:r>
        <w:rPr>
          <w:rFonts w:hint="eastAsia"/>
          <w:lang w:eastAsia="ja-JP"/>
        </w:rPr>
        <w:t>について学び、自己評価の質をあげる事に繋げたいというご意見もあり、今回、福祉サービスにおける第三者評価を実施されている特定非営利活動法人　九州評価機構　松崎景子理事</w:t>
      </w:r>
      <w:r w:rsidRPr="006A76D8">
        <w:rPr>
          <w:lang w:eastAsia="ja-JP"/>
        </w:rPr>
        <w:t>を</w:t>
      </w:r>
      <w:r>
        <w:rPr>
          <w:rFonts w:hint="eastAsia"/>
          <w:lang w:eastAsia="ja-JP"/>
        </w:rPr>
        <w:t>お招きして、「自己評価のコツ」を学びたいと思います。</w:t>
      </w:r>
      <w:r w:rsidRPr="006A76D8">
        <w:rPr>
          <w:lang w:eastAsia="ja-JP"/>
        </w:rPr>
        <w:br/>
      </w:r>
      <w:r w:rsidRPr="006A76D8">
        <w:rPr>
          <w:lang w:eastAsia="ja-JP"/>
        </w:rPr>
        <w:t xml:space="preserve">　</w:t>
      </w:r>
      <w:r>
        <w:rPr>
          <w:rFonts w:hint="eastAsia"/>
          <w:lang w:eastAsia="ja-JP"/>
        </w:rPr>
        <w:t>多くの事業所の皆さんに参加して頂き</w:t>
      </w:r>
      <w:r w:rsidRPr="006A76D8">
        <w:rPr>
          <w:lang w:eastAsia="ja-JP"/>
        </w:rPr>
        <w:t>、</w:t>
      </w:r>
      <w:r>
        <w:rPr>
          <w:rFonts w:hint="eastAsia"/>
          <w:lang w:eastAsia="ja-JP"/>
        </w:rPr>
        <w:t>共に学びあう機会となればと思います。ご多忙中と存じますが、ご参加頂きますようご案内申し上げます。</w:t>
      </w:r>
    </w:p>
    <w:p w:rsidR="000F7523" w:rsidRDefault="000F7523" w:rsidP="00552FB4">
      <w:pPr>
        <w:rPr>
          <w:lang w:eastAsia="ja-JP"/>
        </w:rPr>
      </w:pPr>
    </w:p>
    <w:p w:rsidR="000F7523" w:rsidRDefault="007B4B8B" w:rsidP="007B4B8B">
      <w:pPr>
        <w:jc w:val="right"/>
        <w:rPr>
          <w:lang w:eastAsia="ja-JP"/>
        </w:rPr>
      </w:pPr>
      <w:r>
        <w:rPr>
          <w:rFonts w:hint="eastAsia"/>
          <w:lang w:eastAsia="ja-JP"/>
        </w:rPr>
        <w:t>熊本市居宅介護事業所・重度訪問介護事業所</w:t>
      </w:r>
    </w:p>
    <w:p w:rsidR="000F7523" w:rsidRDefault="007B4B8B" w:rsidP="007B4B8B">
      <w:pPr>
        <w:jc w:val="right"/>
        <w:rPr>
          <w:lang w:eastAsia="ja-JP"/>
        </w:rPr>
      </w:pPr>
      <w:r>
        <w:rPr>
          <w:rFonts w:hint="eastAsia"/>
          <w:lang w:eastAsia="ja-JP"/>
        </w:rPr>
        <w:t>ネットワーク　代表　福島　貴志</w:t>
      </w:r>
    </w:p>
    <w:p w:rsidR="000F7523" w:rsidRDefault="007B4B8B" w:rsidP="00552FB4">
      <w:pPr>
        <w:rPr>
          <w:lang w:eastAsia="ja-JP"/>
        </w:rPr>
      </w:pPr>
      <w:r>
        <w:rPr>
          <w:rFonts w:hint="eastAsia"/>
          <w:lang w:eastAsia="ja-JP"/>
        </w:rPr>
        <w:t>期日：平成</w:t>
      </w:r>
      <w:r>
        <w:rPr>
          <w:rFonts w:hint="eastAsia"/>
          <w:lang w:eastAsia="ja-JP"/>
        </w:rPr>
        <w:t>2</w:t>
      </w:r>
      <w:r w:rsidR="006A76D8">
        <w:rPr>
          <w:rFonts w:hint="eastAsia"/>
          <w:lang w:eastAsia="ja-JP"/>
        </w:rPr>
        <w:t>6</w:t>
      </w:r>
      <w:r>
        <w:rPr>
          <w:rFonts w:hint="eastAsia"/>
          <w:lang w:eastAsia="ja-JP"/>
        </w:rPr>
        <w:t>年</w:t>
      </w:r>
      <w:r w:rsidR="006A76D8">
        <w:rPr>
          <w:rFonts w:hint="eastAsia"/>
          <w:lang w:eastAsia="ja-JP"/>
        </w:rPr>
        <w:t>2</w:t>
      </w:r>
      <w:r>
        <w:rPr>
          <w:rFonts w:hint="eastAsia"/>
          <w:lang w:eastAsia="ja-JP"/>
        </w:rPr>
        <w:t>月</w:t>
      </w:r>
      <w:r>
        <w:rPr>
          <w:rFonts w:hint="eastAsia"/>
          <w:lang w:eastAsia="ja-JP"/>
        </w:rPr>
        <w:t>1</w:t>
      </w:r>
      <w:r w:rsidR="006A76D8">
        <w:rPr>
          <w:rFonts w:hint="eastAsia"/>
          <w:lang w:eastAsia="ja-JP"/>
        </w:rPr>
        <w:t>8</w:t>
      </w:r>
      <w:r>
        <w:rPr>
          <w:rFonts w:hint="eastAsia"/>
          <w:lang w:eastAsia="ja-JP"/>
        </w:rPr>
        <w:t>日</w:t>
      </w:r>
      <w:r w:rsidR="006A76D8">
        <w:rPr>
          <w:rFonts w:hint="eastAsia"/>
          <w:lang w:eastAsia="ja-JP"/>
        </w:rPr>
        <w:t>（火）</w:t>
      </w:r>
    </w:p>
    <w:p w:rsidR="000F7523" w:rsidRDefault="003D7AD7" w:rsidP="00552FB4">
      <w:pPr>
        <w:rPr>
          <w:lang w:eastAsia="ja-JP"/>
        </w:rPr>
      </w:pPr>
      <w:r>
        <w:rPr>
          <w:rFonts w:hint="eastAsia"/>
          <w:lang w:eastAsia="ja-JP"/>
        </w:rPr>
        <w:t xml:space="preserve">　　　</w:t>
      </w:r>
      <w:r>
        <w:rPr>
          <w:rFonts w:hint="eastAsia"/>
          <w:lang w:eastAsia="ja-JP"/>
        </w:rPr>
        <w:t>1</w:t>
      </w:r>
      <w:r w:rsidR="006A76D8">
        <w:rPr>
          <w:rFonts w:hint="eastAsia"/>
          <w:lang w:eastAsia="ja-JP"/>
        </w:rPr>
        <w:t>9</w:t>
      </w:r>
      <w:r>
        <w:rPr>
          <w:rFonts w:hint="eastAsia"/>
          <w:lang w:eastAsia="ja-JP"/>
        </w:rPr>
        <w:t>：</w:t>
      </w:r>
      <w:r>
        <w:rPr>
          <w:rFonts w:hint="eastAsia"/>
          <w:lang w:eastAsia="ja-JP"/>
        </w:rPr>
        <w:t>00</w:t>
      </w:r>
      <w:r>
        <w:rPr>
          <w:rFonts w:hint="eastAsia"/>
          <w:lang w:eastAsia="ja-JP"/>
        </w:rPr>
        <w:t>～</w:t>
      </w:r>
      <w:r w:rsidR="006A76D8">
        <w:rPr>
          <w:rFonts w:hint="eastAsia"/>
          <w:lang w:eastAsia="ja-JP"/>
        </w:rPr>
        <w:t>20</w:t>
      </w:r>
      <w:r>
        <w:rPr>
          <w:rFonts w:hint="eastAsia"/>
          <w:lang w:eastAsia="ja-JP"/>
        </w:rPr>
        <w:t>：</w:t>
      </w:r>
      <w:r>
        <w:rPr>
          <w:rFonts w:hint="eastAsia"/>
          <w:lang w:eastAsia="ja-JP"/>
        </w:rPr>
        <w:t>00</w:t>
      </w:r>
      <w:r>
        <w:rPr>
          <w:rFonts w:hint="eastAsia"/>
          <w:lang w:eastAsia="ja-JP"/>
        </w:rPr>
        <w:t>（</w:t>
      </w:r>
      <w:r w:rsidR="006A76D8">
        <w:rPr>
          <w:rFonts w:hint="eastAsia"/>
          <w:lang w:eastAsia="ja-JP"/>
        </w:rPr>
        <w:t>終了後定例会</w:t>
      </w:r>
      <w:r w:rsidR="00F461D0">
        <w:rPr>
          <w:rFonts w:hint="eastAsia"/>
          <w:lang w:eastAsia="ja-JP"/>
        </w:rPr>
        <w:t xml:space="preserve">  </w:t>
      </w:r>
      <w:bookmarkStart w:id="0" w:name="_GoBack"/>
      <w:bookmarkEnd w:id="0"/>
      <w:r w:rsidR="006A76D8">
        <w:rPr>
          <w:rFonts w:hint="eastAsia"/>
          <w:lang w:eastAsia="ja-JP"/>
        </w:rPr>
        <w:t>20</w:t>
      </w:r>
      <w:r>
        <w:rPr>
          <w:rFonts w:hint="eastAsia"/>
          <w:lang w:eastAsia="ja-JP"/>
        </w:rPr>
        <w:t>：</w:t>
      </w:r>
      <w:r w:rsidR="006A76D8">
        <w:rPr>
          <w:rFonts w:hint="eastAsia"/>
          <w:lang w:eastAsia="ja-JP"/>
        </w:rPr>
        <w:t>0</w:t>
      </w:r>
      <w:r>
        <w:rPr>
          <w:rFonts w:hint="eastAsia"/>
          <w:lang w:eastAsia="ja-JP"/>
        </w:rPr>
        <w:t>0</w:t>
      </w:r>
      <w:r w:rsidR="006A76D8">
        <w:rPr>
          <w:rFonts w:hint="eastAsia"/>
          <w:lang w:eastAsia="ja-JP"/>
        </w:rPr>
        <w:t>～</w:t>
      </w:r>
      <w:r w:rsidR="006A76D8">
        <w:rPr>
          <w:rFonts w:hint="eastAsia"/>
          <w:lang w:eastAsia="ja-JP"/>
        </w:rPr>
        <w:t>20</w:t>
      </w:r>
      <w:r w:rsidR="006A76D8">
        <w:rPr>
          <w:rFonts w:hint="eastAsia"/>
          <w:lang w:eastAsia="ja-JP"/>
        </w:rPr>
        <w:t>：</w:t>
      </w:r>
      <w:r w:rsidR="006A76D8">
        <w:rPr>
          <w:rFonts w:hint="eastAsia"/>
          <w:lang w:eastAsia="ja-JP"/>
        </w:rPr>
        <w:t>30</w:t>
      </w:r>
      <w:r w:rsidR="00F461D0">
        <w:rPr>
          <w:lang w:eastAsia="ja-JP"/>
        </w:rPr>
        <w:t xml:space="preserve"> </w:t>
      </w:r>
      <w:r w:rsidR="006A76D8">
        <w:rPr>
          <w:rFonts w:hint="eastAsia"/>
          <w:lang w:eastAsia="ja-JP"/>
        </w:rPr>
        <w:t>こちらもご参加下さい</w:t>
      </w:r>
      <w:r>
        <w:rPr>
          <w:rFonts w:hint="eastAsia"/>
          <w:lang w:eastAsia="ja-JP"/>
        </w:rPr>
        <w:t>）</w:t>
      </w:r>
    </w:p>
    <w:p w:rsidR="007B4B8B" w:rsidRDefault="007B4B8B" w:rsidP="00552FB4">
      <w:pPr>
        <w:rPr>
          <w:lang w:eastAsia="ja-JP"/>
        </w:rPr>
      </w:pPr>
      <w:r>
        <w:rPr>
          <w:rFonts w:hint="eastAsia"/>
          <w:lang w:eastAsia="ja-JP"/>
        </w:rPr>
        <w:t>会場：</w:t>
      </w:r>
      <w:r w:rsidR="006A76D8">
        <w:rPr>
          <w:rFonts w:hint="eastAsia"/>
          <w:lang w:eastAsia="ja-JP"/>
        </w:rPr>
        <w:t>地域活動支援センターいんくる</w:t>
      </w:r>
    </w:p>
    <w:p w:rsidR="00CE4A9C" w:rsidRDefault="007B4B8B" w:rsidP="00552FB4">
      <w:pPr>
        <w:rPr>
          <w:color w:val="666666"/>
          <w:sz w:val="19"/>
          <w:szCs w:val="19"/>
          <w:lang w:eastAsia="ja-JP"/>
        </w:rPr>
      </w:pPr>
      <w:r>
        <w:rPr>
          <w:rFonts w:hint="eastAsia"/>
          <w:lang w:eastAsia="ja-JP"/>
        </w:rPr>
        <w:t xml:space="preserve">　　　</w:t>
      </w:r>
      <w:r w:rsidR="00CE4A9C" w:rsidRPr="00CE4A9C">
        <w:rPr>
          <w:bCs/>
          <w:color w:val="666666"/>
          <w:sz w:val="19"/>
          <w:szCs w:val="19"/>
          <w:lang w:eastAsia="ja-JP"/>
        </w:rPr>
        <w:t>熊本市</w:t>
      </w:r>
      <w:r w:rsidR="00CE4A9C">
        <w:rPr>
          <w:rFonts w:hint="eastAsia"/>
          <w:color w:val="666666"/>
          <w:sz w:val="19"/>
          <w:szCs w:val="19"/>
          <w:lang w:eastAsia="ja-JP"/>
        </w:rPr>
        <w:t>中央区</w:t>
      </w:r>
      <w:r w:rsidR="00CE4A9C" w:rsidRPr="00CE4A9C">
        <w:rPr>
          <w:color w:val="666666"/>
          <w:sz w:val="19"/>
          <w:szCs w:val="19"/>
          <w:lang w:eastAsia="ja-JP"/>
        </w:rPr>
        <w:t>白山２丁目４－１</w:t>
      </w:r>
    </w:p>
    <w:p w:rsidR="007B4B8B" w:rsidRDefault="00CE4A9C" w:rsidP="00CE4A9C">
      <w:pPr>
        <w:ind w:firstLineChars="300" w:firstLine="570"/>
        <w:rPr>
          <w:lang w:eastAsia="ja-JP"/>
        </w:rPr>
      </w:pPr>
      <w:r w:rsidRPr="00CE4A9C">
        <w:rPr>
          <w:color w:val="666666"/>
          <w:sz w:val="19"/>
          <w:szCs w:val="19"/>
          <w:lang w:eastAsia="ja-JP"/>
        </w:rPr>
        <w:t xml:space="preserve"> TEL 096-366-6359</w:t>
      </w:r>
    </w:p>
    <w:p w:rsidR="00CE4A9C" w:rsidRDefault="000F7523" w:rsidP="00552FB4">
      <w:pPr>
        <w:rPr>
          <w:lang w:eastAsia="ja-JP"/>
        </w:rPr>
      </w:pPr>
      <w:r>
        <w:rPr>
          <w:rFonts w:hint="eastAsia"/>
          <w:lang w:eastAsia="ja-JP"/>
        </w:rPr>
        <w:t>講師：</w:t>
      </w:r>
      <w:r w:rsidR="00CE4A9C">
        <w:rPr>
          <w:rFonts w:hint="eastAsia"/>
          <w:lang w:eastAsia="ja-JP"/>
        </w:rPr>
        <w:t>松崎景子</w:t>
      </w:r>
      <w:r w:rsidR="00552FB4" w:rsidRPr="00552FB4">
        <w:rPr>
          <w:rFonts w:hint="eastAsia"/>
          <w:lang w:eastAsia="ja-JP"/>
        </w:rPr>
        <w:t>さん</w:t>
      </w:r>
    </w:p>
    <w:p w:rsidR="00552FB4" w:rsidRDefault="00552FB4" w:rsidP="00552FB4">
      <w:pPr>
        <w:rPr>
          <w:lang w:eastAsia="ja-JP"/>
        </w:rPr>
      </w:pPr>
      <w:r w:rsidRPr="00552FB4">
        <w:rPr>
          <w:rFonts w:hint="eastAsia"/>
          <w:lang w:eastAsia="ja-JP"/>
        </w:rPr>
        <w:t>（</w:t>
      </w:r>
      <w:r w:rsidR="00CE4A9C">
        <w:rPr>
          <w:rFonts w:hint="eastAsia"/>
          <w:lang w:eastAsia="ja-JP"/>
        </w:rPr>
        <w:t>特定非営利活動法人　九州評価機構　理事</w:t>
      </w:r>
      <w:r w:rsidRPr="00552FB4">
        <w:rPr>
          <w:rFonts w:hint="eastAsia"/>
          <w:lang w:eastAsia="ja-JP"/>
        </w:rPr>
        <w:t>）</w:t>
      </w:r>
    </w:p>
    <w:p w:rsidR="00552FB4" w:rsidRPr="000F7523" w:rsidRDefault="00552FB4">
      <w:pPr>
        <w:rPr>
          <w:lang w:eastAsia="ja-JP"/>
        </w:rPr>
      </w:pPr>
    </w:p>
    <w:p w:rsidR="00552FB4" w:rsidRDefault="00CE4A9C">
      <w:pPr>
        <w:rPr>
          <w:lang w:eastAsia="ja-JP"/>
        </w:rPr>
      </w:pPr>
      <w:r>
        <w:rPr>
          <w:rFonts w:hint="eastAsia"/>
          <w:lang w:eastAsia="ja-JP"/>
        </w:rPr>
        <w:t>内容：障害福祉サービスに関する自己評価のポイント</w:t>
      </w:r>
    </w:p>
    <w:p w:rsidR="00552FB4" w:rsidRDefault="00552FB4">
      <w:pPr>
        <w:rPr>
          <w:lang w:eastAsia="ja-JP"/>
        </w:rPr>
      </w:pPr>
    </w:p>
    <w:p w:rsidR="00552FB4" w:rsidRPr="000F7523" w:rsidRDefault="000F7523">
      <w:pPr>
        <w:rPr>
          <w:b/>
          <w:sz w:val="28"/>
          <w:szCs w:val="28"/>
          <w:lang w:eastAsia="ja-JP"/>
        </w:rPr>
      </w:pPr>
      <w:r w:rsidRPr="000F7523">
        <w:rPr>
          <w:rFonts w:hint="eastAsia"/>
          <w:b/>
          <w:sz w:val="28"/>
          <w:szCs w:val="28"/>
          <w:lang w:eastAsia="ja-JP"/>
        </w:rPr>
        <w:t>お問い合わせ・お申し込み先</w:t>
      </w:r>
    </w:p>
    <w:p w:rsidR="00552FB4" w:rsidRDefault="000F7523">
      <w:pPr>
        <w:rPr>
          <w:lang w:eastAsia="ja-JP"/>
        </w:rPr>
      </w:pPr>
      <w:r>
        <w:rPr>
          <w:rFonts w:hint="eastAsia"/>
          <w:lang w:eastAsia="ja-JP"/>
        </w:rPr>
        <w:t xml:space="preserve">あいえすヘルパーステーション　</w:t>
      </w:r>
    </w:p>
    <w:p w:rsidR="00552FB4" w:rsidRDefault="000F7523">
      <w:pPr>
        <w:rPr>
          <w:lang w:eastAsia="ja-JP"/>
        </w:rPr>
      </w:pPr>
      <w:r>
        <w:rPr>
          <w:rFonts w:hint="eastAsia"/>
          <w:lang w:eastAsia="ja-JP"/>
        </w:rPr>
        <w:t xml:space="preserve">℡　</w:t>
      </w:r>
      <w:r>
        <w:rPr>
          <w:rFonts w:hint="eastAsia"/>
          <w:lang w:eastAsia="ja-JP"/>
        </w:rPr>
        <w:t>096-245-5667</w:t>
      </w:r>
      <w:r>
        <w:rPr>
          <w:rFonts w:hint="eastAsia"/>
          <w:lang w:eastAsia="ja-JP"/>
        </w:rPr>
        <w:t xml:space="preserve">　</w:t>
      </w:r>
      <w:r>
        <w:rPr>
          <w:rFonts w:hint="eastAsia"/>
          <w:lang w:eastAsia="ja-JP"/>
        </w:rPr>
        <w:t>FAX</w:t>
      </w:r>
      <w:r>
        <w:rPr>
          <w:rFonts w:hint="eastAsia"/>
          <w:lang w:eastAsia="ja-JP"/>
        </w:rPr>
        <w:t xml:space="preserve">　</w:t>
      </w:r>
      <w:r>
        <w:rPr>
          <w:rFonts w:hint="eastAsia"/>
          <w:lang w:eastAsia="ja-JP"/>
        </w:rPr>
        <w:t>096-288-1753</w:t>
      </w:r>
    </w:p>
    <w:p w:rsidR="000F7523" w:rsidRDefault="000F7523">
      <w:pPr>
        <w:rPr>
          <w:lang w:eastAsia="ja-JP"/>
        </w:rPr>
      </w:pPr>
    </w:p>
    <w:p w:rsidR="00552FB4" w:rsidRPr="000F7523" w:rsidRDefault="000F7523">
      <w:pPr>
        <w:rPr>
          <w:b/>
          <w:sz w:val="36"/>
          <w:szCs w:val="36"/>
          <w:lang w:eastAsia="ja-JP"/>
        </w:rPr>
      </w:pPr>
      <w:r w:rsidRPr="000F7523">
        <w:rPr>
          <w:rFonts w:hint="eastAsia"/>
          <w:b/>
          <w:sz w:val="36"/>
          <w:szCs w:val="36"/>
          <w:lang w:eastAsia="ja-JP"/>
        </w:rPr>
        <w:t>申込用紙</w:t>
      </w:r>
    </w:p>
    <w:tbl>
      <w:tblPr>
        <w:tblStyle w:val="20"/>
        <w:tblW w:w="0" w:type="auto"/>
        <w:tblLook w:val="04A0" w:firstRow="1" w:lastRow="0" w:firstColumn="1" w:lastColumn="0" w:noHBand="0" w:noVBand="1"/>
      </w:tblPr>
      <w:tblGrid>
        <w:gridCol w:w="2936"/>
        <w:gridCol w:w="2946"/>
        <w:gridCol w:w="2936"/>
      </w:tblGrid>
      <w:tr w:rsidR="000F7523" w:rsidRPr="000F7523" w:rsidTr="000F7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rsidR="000F7523" w:rsidRPr="000F7523" w:rsidRDefault="000F7523">
            <w:pPr>
              <w:rPr>
                <w:sz w:val="32"/>
                <w:szCs w:val="32"/>
                <w:lang w:eastAsia="ja-JP"/>
              </w:rPr>
            </w:pPr>
            <w:r w:rsidRPr="000F7523">
              <w:rPr>
                <w:rFonts w:hint="eastAsia"/>
                <w:sz w:val="32"/>
                <w:szCs w:val="32"/>
                <w:lang w:eastAsia="ja-JP"/>
              </w:rPr>
              <w:t>参加者名</w:t>
            </w:r>
          </w:p>
        </w:tc>
        <w:tc>
          <w:tcPr>
            <w:tcW w:w="3012" w:type="dxa"/>
          </w:tcPr>
          <w:p w:rsidR="000F7523" w:rsidRPr="000F7523" w:rsidRDefault="000F7523">
            <w:pPr>
              <w:cnfStyle w:val="100000000000" w:firstRow="1" w:lastRow="0" w:firstColumn="0" w:lastColumn="0" w:oddVBand="0" w:evenVBand="0" w:oddHBand="0" w:evenHBand="0" w:firstRowFirstColumn="0" w:firstRowLastColumn="0" w:lastRowFirstColumn="0" w:lastRowLastColumn="0"/>
              <w:rPr>
                <w:sz w:val="32"/>
                <w:szCs w:val="32"/>
                <w:lang w:eastAsia="ja-JP"/>
              </w:rPr>
            </w:pPr>
            <w:r w:rsidRPr="000F7523">
              <w:rPr>
                <w:rFonts w:hint="eastAsia"/>
                <w:sz w:val="32"/>
                <w:szCs w:val="32"/>
                <w:lang w:eastAsia="ja-JP"/>
              </w:rPr>
              <w:t>所属（事業所名）</w:t>
            </w:r>
          </w:p>
        </w:tc>
        <w:tc>
          <w:tcPr>
            <w:tcW w:w="3012" w:type="dxa"/>
          </w:tcPr>
          <w:p w:rsidR="000F7523" w:rsidRPr="000F7523" w:rsidRDefault="000F7523">
            <w:pPr>
              <w:cnfStyle w:val="100000000000" w:firstRow="1" w:lastRow="0" w:firstColumn="0" w:lastColumn="0" w:oddVBand="0" w:evenVBand="0" w:oddHBand="0" w:evenHBand="0" w:firstRowFirstColumn="0" w:firstRowLastColumn="0" w:lastRowFirstColumn="0" w:lastRowLastColumn="0"/>
              <w:rPr>
                <w:sz w:val="32"/>
                <w:szCs w:val="32"/>
                <w:lang w:eastAsia="ja-JP"/>
              </w:rPr>
            </w:pPr>
            <w:r w:rsidRPr="000F7523">
              <w:rPr>
                <w:rFonts w:hint="eastAsia"/>
                <w:sz w:val="32"/>
                <w:szCs w:val="32"/>
                <w:lang w:eastAsia="ja-JP"/>
              </w:rPr>
              <w:t>連絡先</w:t>
            </w:r>
          </w:p>
        </w:tc>
      </w:tr>
      <w:tr w:rsidR="000F7523" w:rsidRPr="000F7523" w:rsidTr="000F7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rsidR="000F7523" w:rsidRPr="000F7523" w:rsidRDefault="000F7523">
            <w:pPr>
              <w:rPr>
                <w:color w:val="FFFFFF" w:themeColor="background1"/>
                <w:sz w:val="32"/>
                <w:szCs w:val="32"/>
                <w:lang w:eastAsia="ja-JP"/>
              </w:rPr>
            </w:pPr>
            <w:r w:rsidRPr="000F7523">
              <w:rPr>
                <w:rFonts w:hint="eastAsia"/>
                <w:color w:val="FFFFFF" w:themeColor="background1"/>
                <w:sz w:val="32"/>
                <w:szCs w:val="32"/>
                <w:lang w:eastAsia="ja-JP"/>
              </w:rPr>
              <w:t>１</w:t>
            </w:r>
          </w:p>
        </w:tc>
        <w:tc>
          <w:tcPr>
            <w:tcW w:w="3012" w:type="dxa"/>
          </w:tcPr>
          <w:p w:rsidR="000F7523" w:rsidRPr="000F7523" w:rsidRDefault="000F7523">
            <w:pPr>
              <w:cnfStyle w:val="000000100000" w:firstRow="0" w:lastRow="0" w:firstColumn="0" w:lastColumn="0" w:oddVBand="0" w:evenVBand="0" w:oddHBand="1" w:evenHBand="0" w:firstRowFirstColumn="0" w:firstRowLastColumn="0" w:lastRowFirstColumn="0" w:lastRowLastColumn="0"/>
              <w:rPr>
                <w:sz w:val="32"/>
                <w:szCs w:val="32"/>
                <w:lang w:eastAsia="ja-JP"/>
              </w:rPr>
            </w:pPr>
          </w:p>
        </w:tc>
        <w:tc>
          <w:tcPr>
            <w:tcW w:w="3012" w:type="dxa"/>
          </w:tcPr>
          <w:p w:rsidR="000F7523" w:rsidRPr="000F7523" w:rsidRDefault="000F7523">
            <w:pPr>
              <w:cnfStyle w:val="000000100000" w:firstRow="0" w:lastRow="0" w:firstColumn="0" w:lastColumn="0" w:oddVBand="0" w:evenVBand="0" w:oddHBand="1" w:evenHBand="0" w:firstRowFirstColumn="0" w:firstRowLastColumn="0" w:lastRowFirstColumn="0" w:lastRowLastColumn="0"/>
              <w:rPr>
                <w:sz w:val="32"/>
                <w:szCs w:val="32"/>
                <w:lang w:eastAsia="ja-JP"/>
              </w:rPr>
            </w:pPr>
          </w:p>
        </w:tc>
      </w:tr>
      <w:tr w:rsidR="000F7523" w:rsidRPr="000F7523" w:rsidTr="000F7523">
        <w:tc>
          <w:tcPr>
            <w:cnfStyle w:val="001000000000" w:firstRow="0" w:lastRow="0" w:firstColumn="1" w:lastColumn="0" w:oddVBand="0" w:evenVBand="0" w:oddHBand="0" w:evenHBand="0" w:firstRowFirstColumn="0" w:firstRowLastColumn="0" w:lastRowFirstColumn="0" w:lastRowLastColumn="0"/>
            <w:tcW w:w="3012" w:type="dxa"/>
          </w:tcPr>
          <w:p w:rsidR="000F7523" w:rsidRPr="000F7523" w:rsidRDefault="000F7523">
            <w:pPr>
              <w:rPr>
                <w:color w:val="FFFFFF" w:themeColor="background1"/>
                <w:sz w:val="32"/>
                <w:szCs w:val="32"/>
                <w:lang w:eastAsia="ja-JP"/>
              </w:rPr>
            </w:pPr>
            <w:r w:rsidRPr="000F7523">
              <w:rPr>
                <w:rFonts w:hint="eastAsia"/>
                <w:color w:val="FFFFFF" w:themeColor="background1"/>
                <w:sz w:val="32"/>
                <w:szCs w:val="32"/>
                <w:lang w:eastAsia="ja-JP"/>
              </w:rPr>
              <w:t>１</w:t>
            </w:r>
          </w:p>
        </w:tc>
        <w:tc>
          <w:tcPr>
            <w:tcW w:w="3012" w:type="dxa"/>
          </w:tcPr>
          <w:p w:rsidR="000F7523" w:rsidRPr="000F7523" w:rsidRDefault="000F7523">
            <w:pPr>
              <w:cnfStyle w:val="000000000000" w:firstRow="0" w:lastRow="0" w:firstColumn="0" w:lastColumn="0" w:oddVBand="0" w:evenVBand="0" w:oddHBand="0" w:evenHBand="0" w:firstRowFirstColumn="0" w:firstRowLastColumn="0" w:lastRowFirstColumn="0" w:lastRowLastColumn="0"/>
              <w:rPr>
                <w:sz w:val="32"/>
                <w:szCs w:val="32"/>
                <w:lang w:eastAsia="ja-JP"/>
              </w:rPr>
            </w:pPr>
          </w:p>
        </w:tc>
        <w:tc>
          <w:tcPr>
            <w:tcW w:w="3012" w:type="dxa"/>
          </w:tcPr>
          <w:p w:rsidR="000F7523" w:rsidRPr="000F7523" w:rsidRDefault="000F7523">
            <w:pPr>
              <w:cnfStyle w:val="000000000000" w:firstRow="0" w:lastRow="0" w:firstColumn="0" w:lastColumn="0" w:oddVBand="0" w:evenVBand="0" w:oddHBand="0" w:evenHBand="0" w:firstRowFirstColumn="0" w:firstRowLastColumn="0" w:lastRowFirstColumn="0" w:lastRowLastColumn="0"/>
              <w:rPr>
                <w:sz w:val="32"/>
                <w:szCs w:val="32"/>
                <w:lang w:eastAsia="ja-JP"/>
              </w:rPr>
            </w:pPr>
          </w:p>
        </w:tc>
      </w:tr>
    </w:tbl>
    <w:p w:rsidR="00552FB4" w:rsidRPr="000F7523" w:rsidRDefault="00C202C0">
      <w:pPr>
        <w:rPr>
          <w:sz w:val="32"/>
          <w:szCs w:val="32"/>
          <w:lang w:eastAsia="ja-JP"/>
        </w:rPr>
      </w:pPr>
      <w:r>
        <w:rPr>
          <w:noProof/>
          <w:lang w:eastAsia="ja-JP"/>
        </w:rPr>
        <w:lastRenderedPageBreak/>
        <mc:AlternateContent>
          <mc:Choice Requires="wps">
            <w:drawing>
              <wp:anchor distT="0" distB="0" distL="114300" distR="114300" simplePos="0" relativeHeight="251649536" behindDoc="0" locked="0" layoutInCell="1" allowOverlap="1" wp14:anchorId="4BD9B53C" wp14:editId="7A0AACCA">
                <wp:simplePos x="0" y="0"/>
                <wp:positionH relativeFrom="page">
                  <wp:posOffset>971551</wp:posOffset>
                </wp:positionH>
                <wp:positionV relativeFrom="page">
                  <wp:posOffset>695325</wp:posOffset>
                </wp:positionV>
                <wp:extent cx="5029200" cy="23558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5585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D0" w:rsidRDefault="00C202C0">
                            <w:pPr>
                              <w:pStyle w:val="10"/>
                              <w:rPr>
                                <w:rFonts w:ascii="Meiryo UI" w:eastAsia="Meiryo UI" w:hAnsi="Meiryo UI" w:cs="Meiryo UI"/>
                                <w:lang w:eastAsia="ja-JP"/>
                              </w:rPr>
                            </w:pPr>
                            <w:r>
                              <w:rPr>
                                <w:rFonts w:ascii="Meiryo UI" w:eastAsia="Meiryo UI" w:hAnsi="Meiryo UI" w:cs="Meiryo UI" w:hint="eastAsia"/>
                                <w:lang w:eastAsia="ja-JP"/>
                              </w:rPr>
                              <w:t>平成</w:t>
                            </w:r>
                            <w:r>
                              <w:rPr>
                                <w:rFonts w:ascii="Meiryo UI" w:eastAsia="Meiryo UI" w:hAnsi="Meiryo UI" w:cs="Meiryo UI"/>
                                <w:lang w:eastAsia="ja-JP"/>
                              </w:rPr>
                              <w:t>25年４月１日から</w:t>
                            </w:r>
                            <w:r>
                              <w:rPr>
                                <w:rFonts w:ascii="Meiryo UI" w:eastAsia="Meiryo UI" w:hAnsi="Meiryo UI" w:cs="Meiryo UI" w:hint="eastAsia"/>
                                <w:lang w:eastAsia="ja-JP"/>
                              </w:rPr>
                              <w:t>施行</w:t>
                            </w:r>
                            <w:r>
                              <w:rPr>
                                <w:rFonts w:ascii="Meiryo UI" w:eastAsia="Meiryo UI" w:hAnsi="Meiryo UI" w:cs="Meiryo UI"/>
                                <w:lang w:eastAsia="ja-JP"/>
                              </w:rPr>
                              <w:t>された</w:t>
                            </w:r>
                            <w:r w:rsidR="00CE4A9C">
                              <w:rPr>
                                <w:rFonts w:ascii="Meiryo UI" w:eastAsia="Meiryo UI" w:hAnsi="Meiryo UI" w:cs="Meiryo UI"/>
                                <w:lang w:eastAsia="ja-JP"/>
                              </w:rPr>
                              <w:t>、</w:t>
                            </w:r>
                            <w:r>
                              <w:rPr>
                                <w:rFonts w:ascii="Meiryo UI" w:eastAsia="Meiryo UI" w:hAnsi="Meiryo UI" w:cs="Meiryo UI" w:hint="eastAsia"/>
                                <w:lang w:eastAsia="ja-JP"/>
                              </w:rPr>
                              <w:t>「</w:t>
                            </w:r>
                            <w:r w:rsidR="00CE4A9C">
                              <w:rPr>
                                <w:rFonts w:ascii="Meiryo UI" w:eastAsia="Meiryo UI" w:hAnsi="Meiryo UI" w:cs="Meiryo UI" w:hint="eastAsia"/>
                                <w:lang w:eastAsia="ja-JP"/>
                              </w:rPr>
                              <w:t>熊本市指定</w:t>
                            </w:r>
                            <w:r w:rsidR="00CE4A9C">
                              <w:rPr>
                                <w:rFonts w:ascii="Meiryo UI" w:eastAsia="Meiryo UI" w:hAnsi="Meiryo UI" w:cs="Meiryo UI"/>
                                <w:lang w:eastAsia="ja-JP"/>
                              </w:rPr>
                              <w:t>障害福祉サービス等の指定基準を定める条例</w:t>
                            </w:r>
                            <w:r>
                              <w:rPr>
                                <w:rFonts w:ascii="Meiryo UI" w:eastAsia="Meiryo UI" w:hAnsi="Meiryo UI" w:cs="Meiryo UI" w:hint="eastAsia"/>
                                <w:lang w:eastAsia="ja-JP"/>
                              </w:rPr>
                              <w:t>」</w:t>
                            </w:r>
                            <w:r w:rsidR="00CE4A9C">
                              <w:rPr>
                                <w:rFonts w:ascii="Meiryo UI" w:eastAsia="Meiryo UI" w:hAnsi="Meiryo UI" w:cs="Meiryo UI"/>
                                <w:lang w:eastAsia="ja-JP"/>
                              </w:rPr>
                              <w:t>において、自己評価を</w:t>
                            </w:r>
                            <w:r w:rsidR="00CE4A9C">
                              <w:rPr>
                                <w:rFonts w:ascii="Meiryo UI" w:eastAsia="Meiryo UI" w:hAnsi="Meiryo UI" w:cs="Meiryo UI" w:hint="eastAsia"/>
                                <w:lang w:eastAsia="ja-JP"/>
                              </w:rPr>
                              <w:t>公表する</w:t>
                            </w:r>
                            <w:r w:rsidR="00CE4A9C">
                              <w:rPr>
                                <w:rFonts w:ascii="Meiryo UI" w:eastAsia="Meiryo UI" w:hAnsi="Meiryo UI" w:cs="Meiryo UI"/>
                                <w:lang w:eastAsia="ja-JP"/>
                              </w:rPr>
                              <w:t>事が義務づけられました。</w:t>
                            </w:r>
                            <w:r w:rsidR="00552FB4">
                              <w:rPr>
                                <w:rFonts w:ascii="Meiryo UI" w:eastAsia="Meiryo UI" w:hAnsi="Meiryo UI" w:cs="Meiryo UI" w:hint="eastAsia"/>
                                <w:lang w:eastAsia="ja-JP"/>
                              </w:rPr>
                              <w:t>居宅介護</w:t>
                            </w:r>
                            <w:r w:rsidR="00CE4A9C">
                              <w:rPr>
                                <w:rFonts w:ascii="Meiryo UI" w:eastAsia="Meiryo UI" w:hAnsi="Meiryo UI" w:cs="Meiryo UI" w:hint="eastAsia"/>
                                <w:lang w:eastAsia="ja-JP"/>
                              </w:rPr>
                              <w:t>所</w:t>
                            </w:r>
                            <w:r w:rsidR="00CE4A9C">
                              <w:rPr>
                                <w:rFonts w:ascii="Meiryo UI" w:eastAsia="Meiryo UI" w:hAnsi="Meiryo UI" w:cs="Meiryo UI"/>
                                <w:lang w:eastAsia="ja-JP"/>
                              </w:rPr>
                              <w:t>を運営する上での自己評価について</w:t>
                            </w:r>
                            <w:r w:rsidR="00CE4A9C">
                              <w:rPr>
                                <w:rFonts w:ascii="Meiryo UI" w:eastAsia="Meiryo UI" w:hAnsi="Meiryo UI" w:cs="Meiryo UI" w:hint="eastAsia"/>
                                <w:lang w:eastAsia="ja-JP"/>
                              </w:rPr>
                              <w:t>学びます</w:t>
                            </w:r>
                            <w:r w:rsidR="00552FB4">
                              <w:rPr>
                                <w:rFonts w:ascii="Meiryo UI" w:eastAsia="Meiryo UI" w:hAnsi="Meiryo UI" w:cs="Meiryo UI" w:hint="eastAsia"/>
                                <w:lang w:eastAsia="ja-JP"/>
                              </w:rPr>
                              <w:t>。</w:t>
                            </w:r>
                            <w:r w:rsidR="00CE4A9C">
                              <w:rPr>
                                <w:rFonts w:ascii="Meiryo UI" w:eastAsia="Meiryo UI" w:hAnsi="Meiryo UI" w:cs="Meiryo UI" w:hint="eastAsia"/>
                                <w:lang w:eastAsia="ja-JP"/>
                              </w:rPr>
                              <w:t>そこから</w:t>
                            </w:r>
                            <w:r w:rsidR="00CE4A9C">
                              <w:rPr>
                                <w:rFonts w:ascii="Meiryo UI" w:eastAsia="Meiryo UI" w:hAnsi="Meiryo UI" w:cs="Meiryo UI"/>
                                <w:lang w:eastAsia="ja-JP"/>
                              </w:rPr>
                              <w:t>見える事業所の質の向上とサービスの質の向上とは何か学びましょう</w:t>
                            </w:r>
                            <w:r w:rsidR="00552FB4">
                              <w:rPr>
                                <w:rFonts w:ascii="Meiryo UI" w:eastAsia="Meiryo UI" w:hAnsi="Meiryo UI" w:cs="Meiryo UI" w:hint="eastAsia"/>
                                <w:lang w:eastAsia="ja-JP"/>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9B53C" id="_x0000_t202" coordsize="21600,21600" o:spt="202" path="m,l,21600r21600,l21600,xe">
                <v:stroke joinstyle="miter"/>
                <v:path gradientshapeok="t" o:connecttype="rect"/>
              </v:shapetype>
              <v:shape id="Text Box 6" o:spid="_x0000_s1026" type="#_x0000_t202" style="position:absolute;margin-left:76.5pt;margin-top:54.75pt;width:396pt;height:18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" filled="f" fillcolor="#fff5d6" stroked="f">
                <v:fill opacity="58339f"/>
                <v:textbox style="mso-fit-shape-to-text:t">
                  <w:txbxContent>
                    <w:p w:rsidR="00776CD0" w:rsidRDefault="00C202C0">
                      <w:pPr>
                        <w:pStyle w:val="10"/>
                        <w:rPr>
                          <w:rFonts w:ascii="Meiryo UI" w:eastAsia="Meiryo UI" w:hAnsi="Meiryo UI" w:cs="Meiryo UI"/>
                          <w:lang w:eastAsia="ja-JP"/>
                        </w:rPr>
                      </w:pPr>
                      <w:r>
                        <w:rPr>
                          <w:rFonts w:ascii="Meiryo UI" w:eastAsia="Meiryo UI" w:hAnsi="Meiryo UI" w:cs="Meiryo UI" w:hint="eastAsia"/>
                          <w:lang w:eastAsia="ja-JP"/>
                        </w:rPr>
                        <w:t>平成</w:t>
                      </w:r>
                      <w:r>
                        <w:rPr>
                          <w:rFonts w:ascii="Meiryo UI" w:eastAsia="Meiryo UI" w:hAnsi="Meiryo UI" w:cs="Meiryo UI"/>
                          <w:lang w:eastAsia="ja-JP"/>
                        </w:rPr>
                        <w:t>25年４月１日から</w:t>
                      </w:r>
                      <w:r>
                        <w:rPr>
                          <w:rFonts w:ascii="Meiryo UI" w:eastAsia="Meiryo UI" w:hAnsi="Meiryo UI" w:cs="Meiryo UI" w:hint="eastAsia"/>
                          <w:lang w:eastAsia="ja-JP"/>
                        </w:rPr>
                        <w:t>施行</w:t>
                      </w:r>
                      <w:r>
                        <w:rPr>
                          <w:rFonts w:ascii="Meiryo UI" w:eastAsia="Meiryo UI" w:hAnsi="Meiryo UI" w:cs="Meiryo UI"/>
                          <w:lang w:eastAsia="ja-JP"/>
                        </w:rPr>
                        <w:t>された</w:t>
                      </w:r>
                      <w:r w:rsidR="00CE4A9C">
                        <w:rPr>
                          <w:rFonts w:ascii="Meiryo UI" w:eastAsia="Meiryo UI" w:hAnsi="Meiryo UI" w:cs="Meiryo UI"/>
                          <w:lang w:eastAsia="ja-JP"/>
                        </w:rPr>
                        <w:t>、</w:t>
                      </w:r>
                      <w:r>
                        <w:rPr>
                          <w:rFonts w:ascii="Meiryo UI" w:eastAsia="Meiryo UI" w:hAnsi="Meiryo UI" w:cs="Meiryo UI" w:hint="eastAsia"/>
                          <w:lang w:eastAsia="ja-JP"/>
                        </w:rPr>
                        <w:t>「</w:t>
                      </w:r>
                      <w:r w:rsidR="00CE4A9C">
                        <w:rPr>
                          <w:rFonts w:ascii="Meiryo UI" w:eastAsia="Meiryo UI" w:hAnsi="Meiryo UI" w:cs="Meiryo UI" w:hint="eastAsia"/>
                          <w:lang w:eastAsia="ja-JP"/>
                        </w:rPr>
                        <w:t>熊本市指定</w:t>
                      </w:r>
                      <w:r w:rsidR="00CE4A9C">
                        <w:rPr>
                          <w:rFonts w:ascii="Meiryo UI" w:eastAsia="Meiryo UI" w:hAnsi="Meiryo UI" w:cs="Meiryo UI"/>
                          <w:lang w:eastAsia="ja-JP"/>
                        </w:rPr>
                        <w:t>障害福祉サービス等の指定基準を定める条例</w:t>
                      </w:r>
                      <w:r>
                        <w:rPr>
                          <w:rFonts w:ascii="Meiryo UI" w:eastAsia="Meiryo UI" w:hAnsi="Meiryo UI" w:cs="Meiryo UI" w:hint="eastAsia"/>
                          <w:lang w:eastAsia="ja-JP"/>
                        </w:rPr>
                        <w:t>」</w:t>
                      </w:r>
                      <w:r w:rsidR="00CE4A9C">
                        <w:rPr>
                          <w:rFonts w:ascii="Meiryo UI" w:eastAsia="Meiryo UI" w:hAnsi="Meiryo UI" w:cs="Meiryo UI"/>
                          <w:lang w:eastAsia="ja-JP"/>
                        </w:rPr>
                        <w:t>において、自己評価を</w:t>
                      </w:r>
                      <w:r w:rsidR="00CE4A9C">
                        <w:rPr>
                          <w:rFonts w:ascii="Meiryo UI" w:eastAsia="Meiryo UI" w:hAnsi="Meiryo UI" w:cs="Meiryo UI" w:hint="eastAsia"/>
                          <w:lang w:eastAsia="ja-JP"/>
                        </w:rPr>
                        <w:t>公表する</w:t>
                      </w:r>
                      <w:r w:rsidR="00CE4A9C">
                        <w:rPr>
                          <w:rFonts w:ascii="Meiryo UI" w:eastAsia="Meiryo UI" w:hAnsi="Meiryo UI" w:cs="Meiryo UI"/>
                          <w:lang w:eastAsia="ja-JP"/>
                        </w:rPr>
                        <w:t>事が義務づけられました。</w:t>
                      </w:r>
                      <w:r w:rsidR="00552FB4">
                        <w:rPr>
                          <w:rFonts w:ascii="Meiryo UI" w:eastAsia="Meiryo UI" w:hAnsi="Meiryo UI" w:cs="Meiryo UI" w:hint="eastAsia"/>
                          <w:lang w:eastAsia="ja-JP"/>
                        </w:rPr>
                        <w:t>居宅介護</w:t>
                      </w:r>
                      <w:r w:rsidR="00CE4A9C">
                        <w:rPr>
                          <w:rFonts w:ascii="Meiryo UI" w:eastAsia="Meiryo UI" w:hAnsi="Meiryo UI" w:cs="Meiryo UI" w:hint="eastAsia"/>
                          <w:lang w:eastAsia="ja-JP"/>
                        </w:rPr>
                        <w:t>所</w:t>
                      </w:r>
                      <w:r w:rsidR="00CE4A9C">
                        <w:rPr>
                          <w:rFonts w:ascii="Meiryo UI" w:eastAsia="Meiryo UI" w:hAnsi="Meiryo UI" w:cs="Meiryo UI"/>
                          <w:lang w:eastAsia="ja-JP"/>
                        </w:rPr>
                        <w:t>を運営する上での自己評価について</w:t>
                      </w:r>
                      <w:r w:rsidR="00CE4A9C">
                        <w:rPr>
                          <w:rFonts w:ascii="Meiryo UI" w:eastAsia="Meiryo UI" w:hAnsi="Meiryo UI" w:cs="Meiryo UI" w:hint="eastAsia"/>
                          <w:lang w:eastAsia="ja-JP"/>
                        </w:rPr>
                        <w:t>学びます</w:t>
                      </w:r>
                      <w:r w:rsidR="00552FB4">
                        <w:rPr>
                          <w:rFonts w:ascii="Meiryo UI" w:eastAsia="Meiryo UI" w:hAnsi="Meiryo UI" w:cs="Meiryo UI" w:hint="eastAsia"/>
                          <w:lang w:eastAsia="ja-JP"/>
                        </w:rPr>
                        <w:t>。</w:t>
                      </w:r>
                      <w:r w:rsidR="00CE4A9C">
                        <w:rPr>
                          <w:rFonts w:ascii="Meiryo UI" w:eastAsia="Meiryo UI" w:hAnsi="Meiryo UI" w:cs="Meiryo UI" w:hint="eastAsia"/>
                          <w:lang w:eastAsia="ja-JP"/>
                        </w:rPr>
                        <w:t>そこから</w:t>
                      </w:r>
                      <w:r w:rsidR="00CE4A9C">
                        <w:rPr>
                          <w:rFonts w:ascii="Meiryo UI" w:eastAsia="Meiryo UI" w:hAnsi="Meiryo UI" w:cs="Meiryo UI"/>
                          <w:lang w:eastAsia="ja-JP"/>
                        </w:rPr>
                        <w:t>見える事業所の質の向上とサービスの質の向上とは何か学びましょう</w:t>
                      </w:r>
                      <w:r w:rsidR="00552FB4">
                        <w:rPr>
                          <w:rFonts w:ascii="Meiryo UI" w:eastAsia="Meiryo UI" w:hAnsi="Meiryo UI" w:cs="Meiryo UI" w:hint="eastAsia"/>
                          <w:lang w:eastAsia="ja-JP"/>
                        </w:rPr>
                        <w:t>。</w:t>
                      </w:r>
                    </w:p>
                  </w:txbxContent>
                </v:textbox>
                <w10:wrap anchorx="page" anchory="page"/>
              </v:shape>
            </w:pict>
          </mc:Fallback>
        </mc:AlternateContent>
      </w: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0F7523" w:rsidRDefault="000F7523">
      <w:pPr>
        <w:rPr>
          <w:lang w:eastAsia="ja-JP"/>
        </w:rPr>
      </w:pPr>
    </w:p>
    <w:p w:rsidR="000F7523" w:rsidRDefault="000F7523">
      <w:pPr>
        <w:rPr>
          <w:lang w:eastAsia="ja-JP"/>
        </w:rPr>
      </w:pPr>
    </w:p>
    <w:p w:rsidR="000F7523" w:rsidRDefault="000F7523">
      <w:pPr>
        <w:rPr>
          <w:lang w:eastAsia="ja-JP"/>
        </w:rPr>
      </w:pPr>
    </w:p>
    <w:p w:rsidR="000F7523" w:rsidRDefault="000F7523">
      <w:pPr>
        <w:rPr>
          <w:lang w:eastAsia="ja-JP"/>
        </w:rPr>
      </w:pPr>
    </w:p>
    <w:p w:rsidR="000F7523" w:rsidRDefault="000F7523">
      <w:pPr>
        <w:rPr>
          <w:lang w:eastAsia="ja-JP"/>
        </w:rPr>
      </w:pPr>
    </w:p>
    <w:p w:rsidR="000F7523" w:rsidRPr="003D7AD7" w:rsidRDefault="000F7523">
      <w:pPr>
        <w:rPr>
          <w:i/>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552FB4">
      <w:pPr>
        <w:rPr>
          <w:lang w:eastAsia="ja-JP"/>
        </w:rPr>
      </w:pPr>
    </w:p>
    <w:p w:rsidR="00552FB4" w:rsidRDefault="00C202C0">
      <w:pPr>
        <w:rPr>
          <w:lang w:eastAsia="ja-JP"/>
        </w:rPr>
      </w:pPr>
      <w:r>
        <w:rPr>
          <w:noProof/>
          <w:lang w:eastAsia="ja-JP"/>
        </w:rPr>
        <mc:AlternateContent>
          <mc:Choice Requires="wps">
            <w:drawing>
              <wp:anchor distT="0" distB="0" distL="114300" distR="114300" simplePos="0" relativeHeight="251659776" behindDoc="0" locked="0" layoutInCell="1" allowOverlap="1" wp14:anchorId="785A6E65" wp14:editId="404A13F3">
                <wp:simplePos x="0" y="0"/>
                <wp:positionH relativeFrom="page">
                  <wp:posOffset>420370</wp:posOffset>
                </wp:positionH>
                <wp:positionV relativeFrom="page">
                  <wp:posOffset>5943600</wp:posOffset>
                </wp:positionV>
                <wp:extent cx="5885180" cy="2057400"/>
                <wp:effectExtent l="127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05740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FB4" w:rsidRDefault="00CE4A9C">
                            <w:pPr>
                              <w:pStyle w:val="1"/>
                              <w:rPr>
                                <w:rFonts w:ascii="Meiryo UI" w:eastAsia="Meiryo UI" w:hAnsi="Meiryo UI" w:cs="Meiryo UI"/>
                                <w:lang w:eastAsia="ja-JP"/>
                              </w:rPr>
                            </w:pPr>
                            <w:r>
                              <w:rPr>
                                <w:rFonts w:ascii="Meiryo UI" w:eastAsia="Meiryo UI" w:hAnsi="Meiryo UI" w:cs="Meiryo UI" w:hint="eastAsia"/>
                                <w:lang w:eastAsia="ja-JP"/>
                              </w:rPr>
                              <w:t>自己</w:t>
                            </w:r>
                            <w:r>
                              <w:rPr>
                                <w:rFonts w:ascii="Meiryo UI" w:eastAsia="Meiryo UI" w:hAnsi="Meiryo UI" w:cs="Meiryo UI"/>
                                <w:lang w:eastAsia="ja-JP"/>
                              </w:rPr>
                              <w:t>評価のコツ</w:t>
                            </w:r>
                          </w:p>
                          <w:p w:rsidR="00776CD0" w:rsidRPr="00552FB4" w:rsidRDefault="00552FB4">
                            <w:pPr>
                              <w:pStyle w:val="1"/>
                              <w:rPr>
                                <w:rFonts w:ascii="Meiryo UI" w:eastAsia="Meiryo UI" w:hAnsi="Meiryo UI" w:cs="Meiryo UI"/>
                                <w:sz w:val="44"/>
                                <w:szCs w:val="44"/>
                                <w:lang w:eastAsia="ja-JP"/>
                              </w:rPr>
                            </w:pPr>
                            <w:r w:rsidRPr="00552FB4">
                              <w:rPr>
                                <w:rFonts w:ascii="Meiryo UI" w:eastAsia="Meiryo UI" w:hAnsi="Meiryo UI" w:cs="Meiryo UI" w:hint="eastAsia"/>
                                <w:sz w:val="44"/>
                                <w:szCs w:val="44"/>
                                <w:lang w:eastAsia="ja-JP"/>
                              </w:rPr>
                              <w:t xml:space="preserve">～　</w:t>
                            </w:r>
                            <w:r w:rsidR="00CE4A9C">
                              <w:rPr>
                                <w:rFonts w:ascii="Meiryo UI" w:eastAsia="Meiryo UI" w:hAnsi="Meiryo UI" w:cs="Meiryo UI" w:hint="eastAsia"/>
                                <w:sz w:val="44"/>
                                <w:szCs w:val="44"/>
                                <w:lang w:eastAsia="ja-JP"/>
                              </w:rPr>
                              <w:t>事業所</w:t>
                            </w:r>
                            <w:r w:rsidR="00B82F07" w:rsidRPr="00552FB4">
                              <w:rPr>
                                <w:rFonts w:ascii="Meiryo UI" w:eastAsia="Meiryo UI" w:hAnsi="Meiryo UI" w:cs="Meiryo UI"/>
                                <w:sz w:val="44"/>
                                <w:szCs w:val="44"/>
                                <w:lang w:eastAsia="ja-JP"/>
                              </w:rPr>
                              <w:t>の</w:t>
                            </w:r>
                            <w:r w:rsidR="00CE4A9C">
                              <w:rPr>
                                <w:rFonts w:ascii="Meiryo UI" w:eastAsia="Meiryo UI" w:hAnsi="Meiryo UI" w:cs="Meiryo UI" w:hint="eastAsia"/>
                                <w:sz w:val="44"/>
                                <w:szCs w:val="44"/>
                                <w:lang w:eastAsia="ja-JP"/>
                              </w:rPr>
                              <w:t>自己</w:t>
                            </w:r>
                            <w:r w:rsidR="00CE4A9C">
                              <w:rPr>
                                <w:rFonts w:ascii="Meiryo UI" w:eastAsia="Meiryo UI" w:hAnsi="Meiryo UI" w:cs="Meiryo UI"/>
                                <w:sz w:val="44"/>
                                <w:szCs w:val="44"/>
                                <w:lang w:eastAsia="ja-JP"/>
                              </w:rPr>
                              <w:t>評価の</w:t>
                            </w:r>
                            <w:r w:rsidR="00CE4A9C">
                              <w:rPr>
                                <w:rFonts w:ascii="Meiryo UI" w:eastAsia="Meiryo UI" w:hAnsi="Meiryo UI" w:cs="Meiryo UI" w:hint="eastAsia"/>
                                <w:sz w:val="44"/>
                                <w:szCs w:val="44"/>
                                <w:lang w:eastAsia="ja-JP"/>
                              </w:rPr>
                              <w:t>趣旨と</w:t>
                            </w:r>
                            <w:r w:rsidR="00CE4A9C">
                              <w:rPr>
                                <w:rFonts w:ascii="Meiryo UI" w:eastAsia="Meiryo UI" w:hAnsi="Meiryo UI" w:cs="Meiryo UI"/>
                                <w:sz w:val="44"/>
                                <w:szCs w:val="44"/>
                                <w:lang w:eastAsia="ja-JP"/>
                              </w:rPr>
                              <w:t>視点</w:t>
                            </w:r>
                            <w:r w:rsidRPr="00552FB4">
                              <w:rPr>
                                <w:rFonts w:ascii="Meiryo UI" w:eastAsia="Meiryo UI" w:hAnsi="Meiryo UI" w:cs="Meiryo UI" w:hint="eastAsia"/>
                                <w:sz w:val="44"/>
                                <w:szCs w:val="44"/>
                                <w:lang w:eastAsia="ja-JP"/>
                              </w:rPr>
                              <w:t>について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6E65" id="Text Box 17" o:spid="_x0000_s1027" type="#_x0000_t202" style="position:absolute;margin-left:33.1pt;margin-top:468pt;width:463.4pt;height:16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" filled="f" fillcolor="#fff5d6" stroked="f">
                <v:fill opacity="58339f"/>
                <v:textbox>
                  <w:txbxContent>
                    <w:p w:rsidR="00552FB4" w:rsidRDefault="00CE4A9C">
                      <w:pPr>
                        <w:pStyle w:val="1"/>
                        <w:rPr>
                          <w:rFonts w:ascii="Meiryo UI" w:eastAsia="Meiryo UI" w:hAnsi="Meiryo UI" w:cs="Meiryo UI"/>
                          <w:lang w:eastAsia="ja-JP"/>
                        </w:rPr>
                      </w:pPr>
                      <w:r>
                        <w:rPr>
                          <w:rFonts w:ascii="Meiryo UI" w:eastAsia="Meiryo UI" w:hAnsi="Meiryo UI" w:cs="Meiryo UI" w:hint="eastAsia"/>
                          <w:lang w:eastAsia="ja-JP"/>
                        </w:rPr>
                        <w:t>自己</w:t>
                      </w:r>
                      <w:r>
                        <w:rPr>
                          <w:rFonts w:ascii="Meiryo UI" w:eastAsia="Meiryo UI" w:hAnsi="Meiryo UI" w:cs="Meiryo UI"/>
                          <w:lang w:eastAsia="ja-JP"/>
                        </w:rPr>
                        <w:t>評価のコツ</w:t>
                      </w:r>
                    </w:p>
                    <w:p w:rsidR="00776CD0" w:rsidRPr="00552FB4" w:rsidRDefault="00552FB4">
                      <w:pPr>
                        <w:pStyle w:val="1"/>
                        <w:rPr>
                          <w:rFonts w:ascii="Meiryo UI" w:eastAsia="Meiryo UI" w:hAnsi="Meiryo UI" w:cs="Meiryo UI"/>
                          <w:sz w:val="44"/>
                          <w:szCs w:val="44"/>
                          <w:lang w:eastAsia="ja-JP"/>
                        </w:rPr>
                      </w:pPr>
                      <w:r w:rsidRPr="00552FB4">
                        <w:rPr>
                          <w:rFonts w:ascii="Meiryo UI" w:eastAsia="Meiryo UI" w:hAnsi="Meiryo UI" w:cs="Meiryo UI" w:hint="eastAsia"/>
                          <w:sz w:val="44"/>
                          <w:szCs w:val="44"/>
                          <w:lang w:eastAsia="ja-JP"/>
                        </w:rPr>
                        <w:t xml:space="preserve">～　</w:t>
                      </w:r>
                      <w:r w:rsidR="00CE4A9C">
                        <w:rPr>
                          <w:rFonts w:ascii="Meiryo UI" w:eastAsia="Meiryo UI" w:hAnsi="Meiryo UI" w:cs="Meiryo UI" w:hint="eastAsia"/>
                          <w:sz w:val="44"/>
                          <w:szCs w:val="44"/>
                          <w:lang w:eastAsia="ja-JP"/>
                        </w:rPr>
                        <w:t>事業所</w:t>
                      </w:r>
                      <w:r w:rsidR="00B82F07" w:rsidRPr="00552FB4">
                        <w:rPr>
                          <w:rFonts w:ascii="Meiryo UI" w:eastAsia="Meiryo UI" w:hAnsi="Meiryo UI" w:cs="Meiryo UI"/>
                          <w:sz w:val="44"/>
                          <w:szCs w:val="44"/>
                          <w:lang w:eastAsia="ja-JP"/>
                        </w:rPr>
                        <w:t>の</w:t>
                      </w:r>
                      <w:r w:rsidR="00CE4A9C">
                        <w:rPr>
                          <w:rFonts w:ascii="Meiryo UI" w:eastAsia="Meiryo UI" w:hAnsi="Meiryo UI" w:cs="Meiryo UI" w:hint="eastAsia"/>
                          <w:sz w:val="44"/>
                          <w:szCs w:val="44"/>
                          <w:lang w:eastAsia="ja-JP"/>
                        </w:rPr>
                        <w:t>自己</w:t>
                      </w:r>
                      <w:r w:rsidR="00CE4A9C">
                        <w:rPr>
                          <w:rFonts w:ascii="Meiryo UI" w:eastAsia="Meiryo UI" w:hAnsi="Meiryo UI" w:cs="Meiryo UI"/>
                          <w:sz w:val="44"/>
                          <w:szCs w:val="44"/>
                          <w:lang w:eastAsia="ja-JP"/>
                        </w:rPr>
                        <w:t>評価の</w:t>
                      </w:r>
                      <w:r w:rsidR="00CE4A9C">
                        <w:rPr>
                          <w:rFonts w:ascii="Meiryo UI" w:eastAsia="Meiryo UI" w:hAnsi="Meiryo UI" w:cs="Meiryo UI" w:hint="eastAsia"/>
                          <w:sz w:val="44"/>
                          <w:szCs w:val="44"/>
                          <w:lang w:eastAsia="ja-JP"/>
                        </w:rPr>
                        <w:t>趣旨と</w:t>
                      </w:r>
                      <w:r w:rsidR="00CE4A9C">
                        <w:rPr>
                          <w:rFonts w:ascii="Meiryo UI" w:eastAsia="Meiryo UI" w:hAnsi="Meiryo UI" w:cs="Meiryo UI"/>
                          <w:sz w:val="44"/>
                          <w:szCs w:val="44"/>
                          <w:lang w:eastAsia="ja-JP"/>
                        </w:rPr>
                        <w:t>視点</w:t>
                      </w:r>
                      <w:r w:rsidRPr="00552FB4">
                        <w:rPr>
                          <w:rFonts w:ascii="Meiryo UI" w:eastAsia="Meiryo UI" w:hAnsi="Meiryo UI" w:cs="Meiryo UI" w:hint="eastAsia"/>
                          <w:sz w:val="44"/>
                          <w:szCs w:val="44"/>
                          <w:lang w:eastAsia="ja-JP"/>
                        </w:rPr>
                        <w:t>について　～</w:t>
                      </w:r>
                    </w:p>
                  </w:txbxContent>
                </v:textbox>
                <w10:wrap anchorx="page" anchory="page"/>
              </v:shape>
            </w:pict>
          </mc:Fallback>
        </mc:AlternateContent>
      </w:r>
    </w:p>
    <w:p w:rsidR="00776CD0" w:rsidRDefault="00C202C0">
      <w:pPr>
        <w:rPr>
          <w:lang w:eastAsia="ja-JP"/>
        </w:rPr>
      </w:pPr>
      <w:r>
        <w:rPr>
          <w:noProof/>
          <w:lang w:eastAsia="ja-JP"/>
        </w:rPr>
        <mc:AlternateContent>
          <mc:Choice Requires="wps">
            <w:drawing>
              <wp:anchor distT="0" distB="0" distL="114300" distR="114300" simplePos="0" relativeHeight="251662848" behindDoc="0" locked="0" layoutInCell="1" allowOverlap="1" wp14:anchorId="1292F1DE" wp14:editId="2A55849A">
                <wp:simplePos x="0" y="0"/>
                <wp:positionH relativeFrom="page">
                  <wp:posOffset>790575</wp:posOffset>
                </wp:positionH>
                <wp:positionV relativeFrom="page">
                  <wp:posOffset>7981950</wp:posOffset>
                </wp:positionV>
                <wp:extent cx="3543300" cy="1936750"/>
                <wp:effectExtent l="0" t="0" r="0" b="31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93675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D0" w:rsidRDefault="00CE4A9C" w:rsidP="00C202C0">
                            <w:pPr>
                              <w:pStyle w:val="2"/>
                              <w:rPr>
                                <w:rFonts w:ascii="Meiryo UI" w:eastAsia="Meiryo UI" w:hAnsi="Meiryo UI" w:cs="Meiryo UI"/>
                                <w:lang w:eastAsia="ja-JP"/>
                              </w:rPr>
                            </w:pPr>
                            <w:r>
                              <w:rPr>
                                <w:rFonts w:ascii="Meiryo UI" w:eastAsia="Meiryo UI" w:hAnsi="Meiryo UI" w:cs="Meiryo UI" w:hint="eastAsia"/>
                                <w:lang w:eastAsia="ja-JP"/>
                              </w:rPr>
                              <w:t>２</w:t>
                            </w:r>
                            <w:r w:rsidR="00B82F07">
                              <w:rPr>
                                <w:rFonts w:ascii="Meiryo UI" w:eastAsia="Meiryo UI" w:hAnsi="Meiryo UI" w:cs="Meiryo UI"/>
                                <w:lang w:eastAsia="ja-JP"/>
                              </w:rPr>
                              <w:t xml:space="preserve"> 月</w:t>
                            </w:r>
                            <w:r w:rsidR="00552FB4">
                              <w:rPr>
                                <w:rFonts w:ascii="Meiryo UI" w:eastAsia="Meiryo UI" w:hAnsi="Meiryo UI" w:cs="Meiryo UI" w:hint="eastAsia"/>
                                <w:lang w:eastAsia="ja-JP"/>
                              </w:rPr>
                              <w:t>１</w:t>
                            </w:r>
                            <w:r>
                              <w:rPr>
                                <w:rFonts w:ascii="Meiryo UI" w:eastAsia="Meiryo UI" w:hAnsi="Meiryo UI" w:cs="Meiryo UI" w:hint="eastAsia"/>
                                <w:lang w:eastAsia="ja-JP"/>
                              </w:rPr>
                              <w:t>８</w:t>
                            </w:r>
                            <w:r w:rsidR="00B82F07">
                              <w:rPr>
                                <w:rFonts w:ascii="Meiryo UI" w:eastAsia="Meiryo UI" w:hAnsi="Meiryo UI" w:cs="Meiryo UI"/>
                                <w:lang w:eastAsia="ja-JP"/>
                              </w:rPr>
                              <w:t xml:space="preserve"> 日</w:t>
                            </w:r>
                            <w:r w:rsidR="00C202C0">
                              <w:rPr>
                                <w:rFonts w:ascii="Meiryo UI" w:eastAsia="Meiryo UI" w:hAnsi="Meiryo UI" w:cs="Meiryo UI" w:hint="eastAsia"/>
                                <w:lang w:eastAsia="ja-JP"/>
                              </w:rPr>
                              <w:t xml:space="preserve">　</w:t>
                            </w:r>
                            <w:r w:rsidR="00B82F07">
                              <w:rPr>
                                <w:rFonts w:ascii="Meiryo UI" w:eastAsia="Meiryo UI" w:hAnsi="Meiryo UI" w:cs="Meiryo UI"/>
                                <w:lang w:eastAsia="ja-JP"/>
                              </w:rPr>
                              <w:t>1</w:t>
                            </w:r>
                            <w:r>
                              <w:rPr>
                                <w:rFonts w:ascii="Meiryo UI" w:eastAsia="Meiryo UI" w:hAnsi="Meiryo UI" w:cs="Meiryo UI" w:hint="eastAsia"/>
                                <w:lang w:eastAsia="ja-JP"/>
                              </w:rPr>
                              <w:t>９</w:t>
                            </w:r>
                            <w:r w:rsidR="00B82F07">
                              <w:rPr>
                                <w:rFonts w:ascii="Meiryo UI" w:eastAsia="Meiryo UI" w:hAnsi="Meiryo UI" w:cs="Meiryo UI"/>
                                <w:lang w:eastAsia="ja-JP"/>
                              </w:rPr>
                              <w:t xml:space="preserve"> 時</w:t>
                            </w:r>
                            <w:r w:rsidR="00B82F07">
                              <w:rPr>
                                <w:rFonts w:ascii="Meiryo UI" w:eastAsia="Meiryo UI" w:hAnsi="Meiryo UI" w:cs="Meiryo UI" w:hint="eastAsia"/>
                                <w:lang w:eastAsia="ja-JP"/>
                              </w:rPr>
                              <w:t>開始</w:t>
                            </w:r>
                          </w:p>
                          <w:p w:rsidR="00552FB4" w:rsidRPr="00CE4A9C" w:rsidRDefault="00552FB4">
                            <w:pPr>
                              <w:pStyle w:val="3"/>
                              <w:rPr>
                                <w:rFonts w:ascii="Meiryo UI" w:eastAsia="Meiryo UI" w:hAnsi="Meiryo UI" w:cs="Meiryo UI"/>
                                <w:sz w:val="24"/>
                                <w:szCs w:val="24"/>
                                <w:lang w:eastAsia="ja-JP"/>
                              </w:rPr>
                            </w:pPr>
                            <w:r>
                              <w:rPr>
                                <w:rFonts w:ascii="Meiryo UI" w:eastAsia="Meiryo UI" w:hAnsi="Meiryo UI" w:cs="Meiryo UI" w:hint="eastAsia"/>
                                <w:lang w:eastAsia="ja-JP"/>
                              </w:rPr>
                              <w:t>会場：</w:t>
                            </w:r>
                            <w:r w:rsidR="00CE4A9C" w:rsidRPr="00C202C0">
                              <w:rPr>
                                <w:rFonts w:ascii="Meiryo UI" w:eastAsia="Meiryo UI" w:hAnsi="Meiryo UI" w:cs="Meiryo UI" w:hint="eastAsia"/>
                                <w:lang w:eastAsia="ja-JP"/>
                              </w:rPr>
                              <w:t>地域</w:t>
                            </w:r>
                            <w:r w:rsidR="00CE4A9C" w:rsidRPr="00C202C0">
                              <w:rPr>
                                <w:rFonts w:ascii="Meiryo UI" w:eastAsia="Meiryo UI" w:hAnsi="Meiryo UI" w:cs="Meiryo UI"/>
                                <w:lang w:eastAsia="ja-JP"/>
                              </w:rPr>
                              <w:t>活動センター</w:t>
                            </w:r>
                            <w:r w:rsidR="00CE4A9C" w:rsidRPr="00C202C0">
                              <w:rPr>
                                <w:rFonts w:ascii="Meiryo UI" w:eastAsia="Meiryo UI" w:hAnsi="Meiryo UI" w:cs="Meiryo UI" w:hint="eastAsia"/>
                                <w:lang w:eastAsia="ja-JP"/>
                              </w:rPr>
                              <w:t>いんくる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92F1DE" id="Text Box 18" o:spid="_x0000_s1028" type="#_x0000_t202" style="position:absolute;margin-left:62.25pt;margin-top:628.5pt;width:279pt;height:1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" filled="f" fillcolor="#fff5d6" stroked="f">
                <v:fill opacity="58339f"/>
                <v:textbox style="mso-fit-shape-to-text:t">
                  <w:txbxContent>
                    <w:p w:rsidR="00776CD0" w:rsidRDefault="00CE4A9C" w:rsidP="00C202C0">
                      <w:pPr>
                        <w:pStyle w:val="2"/>
                        <w:rPr>
                          <w:rFonts w:ascii="Meiryo UI" w:eastAsia="Meiryo UI" w:hAnsi="Meiryo UI" w:cs="Meiryo UI"/>
                          <w:lang w:eastAsia="ja-JP"/>
                        </w:rPr>
                      </w:pPr>
                      <w:r>
                        <w:rPr>
                          <w:rFonts w:ascii="Meiryo UI" w:eastAsia="Meiryo UI" w:hAnsi="Meiryo UI" w:cs="Meiryo UI" w:hint="eastAsia"/>
                          <w:lang w:eastAsia="ja-JP"/>
                        </w:rPr>
                        <w:t>２</w:t>
                      </w:r>
                      <w:r w:rsidR="00B82F07">
                        <w:rPr>
                          <w:rFonts w:ascii="Meiryo UI" w:eastAsia="Meiryo UI" w:hAnsi="Meiryo UI" w:cs="Meiryo UI"/>
                          <w:lang w:eastAsia="ja-JP"/>
                        </w:rPr>
                        <w:t xml:space="preserve"> 月</w:t>
                      </w:r>
                      <w:r w:rsidR="00552FB4">
                        <w:rPr>
                          <w:rFonts w:ascii="Meiryo UI" w:eastAsia="Meiryo UI" w:hAnsi="Meiryo UI" w:cs="Meiryo UI" w:hint="eastAsia"/>
                          <w:lang w:eastAsia="ja-JP"/>
                        </w:rPr>
                        <w:t>１</w:t>
                      </w:r>
                      <w:r>
                        <w:rPr>
                          <w:rFonts w:ascii="Meiryo UI" w:eastAsia="Meiryo UI" w:hAnsi="Meiryo UI" w:cs="Meiryo UI" w:hint="eastAsia"/>
                          <w:lang w:eastAsia="ja-JP"/>
                        </w:rPr>
                        <w:t>８</w:t>
                      </w:r>
                      <w:r w:rsidR="00B82F07">
                        <w:rPr>
                          <w:rFonts w:ascii="Meiryo UI" w:eastAsia="Meiryo UI" w:hAnsi="Meiryo UI" w:cs="Meiryo UI"/>
                          <w:lang w:eastAsia="ja-JP"/>
                        </w:rPr>
                        <w:t xml:space="preserve"> 日</w:t>
                      </w:r>
                      <w:r w:rsidR="00C202C0">
                        <w:rPr>
                          <w:rFonts w:ascii="Meiryo UI" w:eastAsia="Meiryo UI" w:hAnsi="Meiryo UI" w:cs="Meiryo UI" w:hint="eastAsia"/>
                          <w:lang w:eastAsia="ja-JP"/>
                        </w:rPr>
                        <w:t xml:space="preserve">　</w:t>
                      </w:r>
                      <w:r w:rsidR="00B82F07">
                        <w:rPr>
                          <w:rFonts w:ascii="Meiryo UI" w:eastAsia="Meiryo UI" w:hAnsi="Meiryo UI" w:cs="Meiryo UI"/>
                          <w:lang w:eastAsia="ja-JP"/>
                        </w:rPr>
                        <w:t>1</w:t>
                      </w:r>
                      <w:r>
                        <w:rPr>
                          <w:rFonts w:ascii="Meiryo UI" w:eastAsia="Meiryo UI" w:hAnsi="Meiryo UI" w:cs="Meiryo UI" w:hint="eastAsia"/>
                          <w:lang w:eastAsia="ja-JP"/>
                        </w:rPr>
                        <w:t>９</w:t>
                      </w:r>
                      <w:r w:rsidR="00B82F07">
                        <w:rPr>
                          <w:rFonts w:ascii="Meiryo UI" w:eastAsia="Meiryo UI" w:hAnsi="Meiryo UI" w:cs="Meiryo UI"/>
                          <w:lang w:eastAsia="ja-JP"/>
                        </w:rPr>
                        <w:t xml:space="preserve"> 時</w:t>
                      </w:r>
                      <w:r w:rsidR="00B82F07">
                        <w:rPr>
                          <w:rFonts w:ascii="Meiryo UI" w:eastAsia="Meiryo UI" w:hAnsi="Meiryo UI" w:cs="Meiryo UI" w:hint="eastAsia"/>
                          <w:lang w:eastAsia="ja-JP"/>
                        </w:rPr>
                        <w:t>開始</w:t>
                      </w:r>
                    </w:p>
                    <w:p w:rsidR="00552FB4" w:rsidRPr="00CE4A9C" w:rsidRDefault="00552FB4">
                      <w:pPr>
                        <w:pStyle w:val="3"/>
                        <w:rPr>
                          <w:rFonts w:ascii="Meiryo UI" w:eastAsia="Meiryo UI" w:hAnsi="Meiryo UI" w:cs="Meiryo UI"/>
                          <w:sz w:val="24"/>
                          <w:szCs w:val="24"/>
                          <w:lang w:eastAsia="ja-JP"/>
                        </w:rPr>
                      </w:pPr>
                      <w:r>
                        <w:rPr>
                          <w:rFonts w:ascii="Meiryo UI" w:eastAsia="Meiryo UI" w:hAnsi="Meiryo UI" w:cs="Meiryo UI" w:hint="eastAsia"/>
                          <w:lang w:eastAsia="ja-JP"/>
                        </w:rPr>
                        <w:t>会場：</w:t>
                      </w:r>
                      <w:r w:rsidR="00CE4A9C" w:rsidRPr="00C202C0">
                        <w:rPr>
                          <w:rFonts w:ascii="Meiryo UI" w:eastAsia="Meiryo UI" w:hAnsi="Meiryo UI" w:cs="Meiryo UI" w:hint="eastAsia"/>
                          <w:lang w:eastAsia="ja-JP"/>
                        </w:rPr>
                        <w:t>地域</w:t>
                      </w:r>
                      <w:r w:rsidR="00CE4A9C" w:rsidRPr="00C202C0">
                        <w:rPr>
                          <w:rFonts w:ascii="Meiryo UI" w:eastAsia="Meiryo UI" w:hAnsi="Meiryo UI" w:cs="Meiryo UI"/>
                          <w:lang w:eastAsia="ja-JP"/>
                        </w:rPr>
                        <w:t>活動センター</w:t>
                      </w:r>
                      <w:r w:rsidR="00CE4A9C" w:rsidRPr="00C202C0">
                        <w:rPr>
                          <w:rFonts w:ascii="Meiryo UI" w:eastAsia="Meiryo UI" w:hAnsi="Meiryo UI" w:cs="Meiryo UI" w:hint="eastAsia"/>
                          <w:lang w:eastAsia="ja-JP"/>
                        </w:rPr>
                        <w:t>いんくる</w:t>
                      </w:r>
                    </w:p>
                  </w:txbxContent>
                </v:textbox>
                <w10:wrap anchorx="page" anchory="page"/>
              </v:shape>
            </w:pict>
          </mc:Fallback>
        </mc:AlternateContent>
      </w:r>
      <w:r w:rsidR="007B4B8B">
        <w:rPr>
          <w:noProof/>
          <w:lang w:eastAsia="ja-JP"/>
        </w:rPr>
        <mc:AlternateContent>
          <mc:Choice Requires="wps">
            <w:drawing>
              <wp:anchor distT="0" distB="0" distL="114300" distR="114300" simplePos="0" relativeHeight="251665920" behindDoc="0" locked="0" layoutInCell="1" allowOverlap="1" wp14:anchorId="2DCCCF34" wp14:editId="2535CDC4">
                <wp:simplePos x="0" y="0"/>
                <wp:positionH relativeFrom="page">
                  <wp:posOffset>4876800</wp:posOffset>
                </wp:positionH>
                <wp:positionV relativeFrom="page">
                  <wp:posOffset>8366125</wp:posOffset>
                </wp:positionV>
                <wp:extent cx="2628900" cy="594360"/>
                <wp:effectExtent l="0" t="3175" r="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9436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D0" w:rsidRDefault="00B82F07" w:rsidP="000F7523">
                            <w:pPr>
                              <w:pStyle w:val="sponsoredby"/>
                              <w:ind w:left="960" w:hangingChars="400" w:hanging="960"/>
                              <w:rPr>
                                <w:rFonts w:ascii="Meiryo UI" w:eastAsia="Meiryo UI" w:hAnsi="Meiryo UI" w:cs="Meiryo UI"/>
                                <w:lang w:eastAsia="ja-JP"/>
                              </w:rPr>
                            </w:pPr>
                            <w:r>
                              <w:rPr>
                                <w:rFonts w:ascii="Meiryo UI" w:eastAsia="Meiryo UI" w:hAnsi="Meiryo UI" w:cs="Meiryo UI"/>
                                <w:lang w:eastAsia="ja-JP"/>
                              </w:rPr>
                              <w:t>主催</w:t>
                            </w:r>
                            <w:r w:rsidR="00552FB4">
                              <w:rPr>
                                <w:rFonts w:ascii="Meiryo UI" w:eastAsia="Meiryo UI" w:hAnsi="Meiryo UI" w:cs="Meiryo UI" w:hint="eastAsia"/>
                                <w:lang w:eastAsia="ja-JP"/>
                              </w:rPr>
                              <w:t xml:space="preserve">　熊本市居宅介護事業所・重度訪問介護事業所ネットワーク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CCF34" id="Text Box 19" o:spid="_x0000_s1029" type="#_x0000_t202" style="position:absolute;margin-left:384pt;margin-top:658.75pt;width:207pt;height:46.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" filled="f" fillcolor="#fff5d6" stroked="f">
                <v:fill opacity="58339f"/>
                <v:textbox style="mso-fit-shape-to-text:t">
                  <w:txbxContent>
                    <w:p w:rsidR="00776CD0" w:rsidRDefault="00B82F07" w:rsidP="000F7523">
                      <w:pPr>
                        <w:pStyle w:val="sponsoredby"/>
                        <w:ind w:left="960" w:hangingChars="400" w:hanging="960"/>
                        <w:rPr>
                          <w:rFonts w:ascii="Meiryo UI" w:eastAsia="Meiryo UI" w:hAnsi="Meiryo UI" w:cs="Meiryo UI"/>
                          <w:lang w:eastAsia="ja-JP"/>
                        </w:rPr>
                      </w:pPr>
                      <w:r>
                        <w:rPr>
                          <w:rFonts w:ascii="Meiryo UI" w:eastAsia="Meiryo UI" w:hAnsi="Meiryo UI" w:cs="Meiryo UI"/>
                          <w:lang w:eastAsia="ja-JP"/>
                        </w:rPr>
                        <w:t>主催</w:t>
                      </w:r>
                      <w:r w:rsidR="00552FB4">
                        <w:rPr>
                          <w:rFonts w:ascii="Meiryo UI" w:eastAsia="Meiryo UI" w:hAnsi="Meiryo UI" w:cs="Meiryo UI" w:hint="eastAsia"/>
                          <w:lang w:eastAsia="ja-JP"/>
                        </w:rPr>
                        <w:t xml:space="preserve">　熊本市居宅介護事業所・重度訪問介護事業所ネットワーク</w:t>
                      </w:r>
                    </w:p>
                  </w:txbxContent>
                </v:textbox>
                <w10:wrap anchorx="page" anchory="page"/>
              </v:shape>
            </w:pict>
          </mc:Fallback>
        </mc:AlternateContent>
      </w:r>
      <w:r w:rsidR="007B4B8B">
        <w:rPr>
          <w:noProof/>
          <w:lang w:eastAsia="ja-JP"/>
        </w:rPr>
        <mc:AlternateContent>
          <mc:Choice Requires="wps">
            <w:drawing>
              <wp:anchor distT="0" distB="0" distL="114300" distR="114300" simplePos="0" relativeHeight="251655680" behindDoc="1" locked="0" layoutInCell="1" allowOverlap="1">
                <wp:simplePos x="0" y="0"/>
                <wp:positionH relativeFrom="page">
                  <wp:posOffset>137160</wp:posOffset>
                </wp:positionH>
                <wp:positionV relativeFrom="page">
                  <wp:posOffset>301625</wp:posOffset>
                </wp:positionV>
                <wp:extent cx="7475855" cy="9382125"/>
                <wp:effectExtent l="381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855" cy="938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CD0" w:rsidRDefault="00CE4A9C">
                            <w:pPr>
                              <w:jc w:val="center"/>
                              <w:rPr>
                                <w:lang w:eastAsia="ja-JP"/>
                              </w:rPr>
                            </w:pPr>
                            <w:r>
                              <w:rPr>
                                <w:noProof/>
                                <w:lang w:eastAsia="ja-JP"/>
                              </w:rPr>
                              <w:drawing>
                                <wp:inline distT="0" distB="0" distL="0" distR="0">
                                  <wp:extent cx="7235190" cy="771779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gi01a201311290400.jpg"/>
                                          <pic:cNvPicPr/>
                                        </pic:nvPicPr>
                                        <pic:blipFill>
                                          <a:blip r:embed="rId5">
                                            <a:extLst>
                                              <a:ext uri="{28A0092B-C50C-407E-A947-70E740481C1C}">
                                                <a14:useLocalDpi xmlns:a14="http://schemas.microsoft.com/office/drawing/2010/main" val="0"/>
                                              </a:ext>
                                            </a:extLst>
                                          </a:blip>
                                          <a:stretch>
                                            <a:fillRect/>
                                          </a:stretch>
                                        </pic:blipFill>
                                        <pic:spPr>
                                          <a:xfrm>
                                            <a:off x="0" y="0"/>
                                            <a:ext cx="7235190" cy="771779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8pt;margin-top:23.75pt;width:588.65pt;height:738.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" stroked="f">
                <v:textbox style="mso-fit-shape-to-text:t">
                  <w:txbxContent>
                    <w:p w:rsidR="00776CD0" w:rsidRDefault="00CE4A9C">
                      <w:pPr>
                        <w:jc w:val="center"/>
                        <w:rPr>
                          <w:lang w:eastAsia="ja-JP"/>
                        </w:rPr>
                      </w:pPr>
                      <w:r>
                        <w:rPr>
                          <w:noProof/>
                          <w:lang w:eastAsia="ja-JP"/>
                        </w:rPr>
                        <w:drawing>
                          <wp:inline distT="0" distB="0" distL="0" distR="0">
                            <wp:extent cx="7235190" cy="771779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gi01a201311290400.jpg"/>
                                    <pic:cNvPicPr/>
                                  </pic:nvPicPr>
                                  <pic:blipFill>
                                    <a:blip r:embed="rId5">
                                      <a:extLst>
                                        <a:ext uri="{28A0092B-C50C-407E-A947-70E740481C1C}">
                                          <a14:useLocalDpi xmlns:a14="http://schemas.microsoft.com/office/drawing/2010/main" val="0"/>
                                        </a:ext>
                                      </a:extLst>
                                    </a:blip>
                                    <a:stretch>
                                      <a:fillRect/>
                                    </a:stretch>
                                  </pic:blipFill>
                                  <pic:spPr>
                                    <a:xfrm>
                                      <a:off x="0" y="0"/>
                                      <a:ext cx="7235190" cy="7717790"/>
                                    </a:xfrm>
                                    <a:prstGeom prst="rect">
                                      <a:avLst/>
                                    </a:prstGeom>
                                  </pic:spPr>
                                </pic:pic>
                              </a:graphicData>
                            </a:graphic>
                          </wp:inline>
                        </w:drawing>
                      </w:r>
                    </w:p>
                  </w:txbxContent>
                </v:textbox>
                <w10:wrap anchorx="page" anchory="page"/>
              </v:shape>
            </w:pict>
          </mc:Fallback>
        </mc:AlternateContent>
      </w:r>
    </w:p>
    <w:sectPr w:rsidR="00776CD0" w:rsidSect="00552FB4">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B4"/>
    <w:rsid w:val="000F7523"/>
    <w:rsid w:val="0021596D"/>
    <w:rsid w:val="003D7AD7"/>
    <w:rsid w:val="00552FB4"/>
    <w:rsid w:val="006A76D8"/>
    <w:rsid w:val="006B2659"/>
    <w:rsid w:val="00776CD0"/>
    <w:rsid w:val="007B4B8B"/>
    <w:rsid w:val="00912C0E"/>
    <w:rsid w:val="00B82F07"/>
    <w:rsid w:val="00C202C0"/>
    <w:rsid w:val="00CE4A9C"/>
    <w:rsid w:val="00F4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ru v:ext="edit" colors="#fff5d6"/>
    </o:shapedefaults>
    <o:shapelayout v:ext="edit">
      <o:idmap v:ext="edit" data="1"/>
    </o:shapelayout>
  </w:shapeDefaults>
  <w:decimalSymbol w:val="."/>
  <w:listSeparator w:val=","/>
  <w15:docId w15:val="{B5CC142F-7C31-41A8-83FD-40272223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rebuchet MS" w:hAnsi="Trebuchet MS"/>
      <w:color w:val="704300"/>
      <w:sz w:val="24"/>
      <w:szCs w:val="24"/>
    </w:rPr>
  </w:style>
  <w:style w:type="paragraph" w:styleId="1">
    <w:name w:val="heading 1"/>
    <w:basedOn w:val="a"/>
    <w:next w:val="a"/>
    <w:qFormat/>
    <w:pPr>
      <w:spacing w:before="240"/>
      <w:outlineLvl w:val="0"/>
    </w:pPr>
    <w:rPr>
      <w:b/>
      <w:spacing w:val="-60"/>
      <w:sz w:val="120"/>
      <w:szCs w:val="120"/>
    </w:rPr>
  </w:style>
  <w:style w:type="paragraph" w:styleId="2">
    <w:name w:val="heading 2"/>
    <w:basedOn w:val="a"/>
    <w:next w:val="a"/>
    <w:qFormat/>
    <w:pPr>
      <w:outlineLvl w:val="1"/>
    </w:pPr>
    <w:rPr>
      <w:b/>
      <w:sz w:val="40"/>
      <w:szCs w:val="40"/>
    </w:rPr>
  </w:style>
  <w:style w:type="paragraph" w:styleId="3">
    <w:name w:val="heading 3"/>
    <w:basedOn w:val="a"/>
    <w:next w:val="a"/>
    <w:qFormat/>
    <w:pPr>
      <w:outlineLvl w:val="2"/>
    </w:pPr>
    <w:rPr>
      <w:sz w:val="40"/>
      <w:szCs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customStyle="1" w:styleId="10">
    <w:name w:val="本文1"/>
    <w:basedOn w:val="a"/>
    <w:pPr>
      <w:spacing w:line="360" w:lineRule="auto"/>
    </w:pPr>
    <w:rPr>
      <w:b/>
    </w:rPr>
  </w:style>
  <w:style w:type="paragraph" w:customStyle="1" w:styleId="sponsoredby">
    <w:name w:val="sponsored by"/>
    <w:basedOn w:val="10"/>
    <w:pPr>
      <w:spacing w:line="240" w:lineRule="auto"/>
    </w:pPr>
  </w:style>
  <w:style w:type="table" w:styleId="a4">
    <w:name w:val="Table Grid"/>
    <w:basedOn w:val="a1"/>
    <w:rsid w:val="000F7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Light List Accent 6"/>
    <w:basedOn w:val="a1"/>
    <w:uiPriority w:val="61"/>
    <w:rsid w:val="000F752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par80lh1">
    <w:name w:val="par80lh1"/>
    <w:basedOn w:val="a0"/>
    <w:rsid w:val="003D7AD7"/>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S_FallFly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08CA3EE-0ABB-453D-AFD1-C9FF0E204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MS_FallFlyr(2).dotx</Template>
  <TotalTime>16</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福島貴志</cp:lastModifiedBy>
  <cp:revision>4</cp:revision>
  <cp:lastPrinted>2012-10-16T07:20:00Z</cp:lastPrinted>
  <dcterms:created xsi:type="dcterms:W3CDTF">2014-01-30T02:42:00Z</dcterms:created>
  <dcterms:modified xsi:type="dcterms:W3CDTF">2014-01-30T02:57:00Z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ies>
</file>