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B1" w:rsidRDefault="00667CB1" w:rsidP="00667CB1">
      <w:pPr>
        <w:widowControl/>
        <w:spacing w:line="1200" w:lineRule="exact"/>
        <w:jc w:val="center"/>
        <w:rPr>
          <w:b/>
          <w:sz w:val="56"/>
          <w:szCs w:val="56"/>
        </w:rPr>
      </w:pPr>
    </w:p>
    <w:p w:rsidR="00667CB1" w:rsidRDefault="00667CB1" w:rsidP="00667CB1">
      <w:pPr>
        <w:widowControl/>
        <w:spacing w:line="1200" w:lineRule="exact"/>
        <w:jc w:val="center"/>
        <w:rPr>
          <w:b/>
          <w:sz w:val="56"/>
          <w:szCs w:val="56"/>
        </w:rPr>
      </w:pPr>
    </w:p>
    <w:p w:rsidR="00667CB1" w:rsidRDefault="00667CB1" w:rsidP="00667CB1">
      <w:pPr>
        <w:widowControl/>
        <w:spacing w:line="1200" w:lineRule="exact"/>
        <w:jc w:val="center"/>
        <w:rPr>
          <w:b/>
          <w:sz w:val="56"/>
          <w:szCs w:val="56"/>
        </w:rPr>
      </w:pPr>
    </w:p>
    <w:p w:rsidR="00667CB1" w:rsidRDefault="00667CB1" w:rsidP="00667CB1">
      <w:pPr>
        <w:widowControl/>
        <w:spacing w:line="1200" w:lineRule="exact"/>
        <w:jc w:val="center"/>
        <w:rPr>
          <w:b/>
          <w:sz w:val="56"/>
          <w:szCs w:val="56"/>
        </w:rPr>
      </w:pPr>
    </w:p>
    <w:p w:rsidR="00667CB1" w:rsidRDefault="00667CB1" w:rsidP="00667CB1">
      <w:pPr>
        <w:widowControl/>
        <w:spacing w:line="1200" w:lineRule="exact"/>
        <w:jc w:val="center"/>
        <w:rPr>
          <w:b/>
          <w:sz w:val="56"/>
          <w:szCs w:val="56"/>
        </w:rPr>
      </w:pPr>
      <w:r w:rsidRPr="005F0AAF">
        <w:rPr>
          <w:b/>
          <w:noProof/>
          <w:sz w:val="56"/>
          <w:szCs w:val="56"/>
        </w:rPr>
        <mc:AlternateContent>
          <mc:Choice Requires="wps">
            <w:drawing>
              <wp:anchor distT="0" distB="0" distL="114300" distR="114300" simplePos="0" relativeHeight="251664384" behindDoc="0" locked="0" layoutInCell="1" allowOverlap="1" wp14:anchorId="3DBEA18D" wp14:editId="55486601">
                <wp:simplePos x="0" y="0"/>
                <wp:positionH relativeFrom="column">
                  <wp:posOffset>13970</wp:posOffset>
                </wp:positionH>
                <wp:positionV relativeFrom="paragraph">
                  <wp:posOffset>3810</wp:posOffset>
                </wp:positionV>
                <wp:extent cx="5781675" cy="1676400"/>
                <wp:effectExtent l="19050" t="19050" r="47625" b="38100"/>
                <wp:wrapNone/>
                <wp:docPr id="4" name="正方形/長方形 4"/>
                <wp:cNvGraphicFramePr/>
                <a:graphic xmlns:a="http://schemas.openxmlformats.org/drawingml/2006/main">
                  <a:graphicData uri="http://schemas.microsoft.com/office/word/2010/wordprocessingShape">
                    <wps:wsp>
                      <wps:cNvSpPr/>
                      <wps:spPr>
                        <a:xfrm>
                          <a:off x="0" y="0"/>
                          <a:ext cx="5781675" cy="1676400"/>
                        </a:xfrm>
                        <a:prstGeom prst="rect">
                          <a:avLst/>
                        </a:prstGeom>
                        <a:noFill/>
                        <a:ln w="508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1pt;margin-top:.3pt;width:455.2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" filled="f" strokecolor="windowText" strokeweight="4pt">
                <v:stroke linestyle="thinThin"/>
              </v:rect>
            </w:pict>
          </mc:Fallback>
        </mc:AlternateContent>
      </w:r>
      <w:r w:rsidRPr="00A43280">
        <w:rPr>
          <w:rFonts w:hint="eastAsia"/>
          <w:b/>
          <w:sz w:val="56"/>
          <w:szCs w:val="56"/>
        </w:rPr>
        <w:t>第４次大阪府障がい者計画</w:t>
      </w:r>
      <w:r>
        <w:rPr>
          <w:rFonts w:hint="eastAsia"/>
          <w:b/>
          <w:sz w:val="56"/>
          <w:szCs w:val="56"/>
        </w:rPr>
        <w:t>(案)</w:t>
      </w:r>
    </w:p>
    <w:p w:rsidR="00667CB1" w:rsidRPr="00F04776" w:rsidRDefault="00667CB1" w:rsidP="00667CB1">
      <w:pPr>
        <w:widowControl/>
        <w:spacing w:line="440" w:lineRule="exact"/>
        <w:jc w:val="center"/>
        <w:rPr>
          <w:rFonts w:ascii="ＭＳ Ｐゴシック" w:eastAsia="ＭＳ Ｐゴシック" w:hAnsi="ＭＳ Ｐゴシック"/>
          <w:sz w:val="28"/>
          <w:szCs w:val="28"/>
        </w:rPr>
      </w:pPr>
      <w:r w:rsidRPr="00F04776">
        <w:rPr>
          <w:rFonts w:ascii="ＭＳ Ｐゴシック" w:eastAsia="ＭＳ Ｐゴシック" w:hAnsi="ＭＳ Ｐゴシック" w:hint="eastAsia"/>
          <w:sz w:val="28"/>
          <w:szCs w:val="28"/>
        </w:rPr>
        <w:t>～人が人間（ひと）として支えあいともに生きる自立支援社会づくり～</w:t>
      </w:r>
    </w:p>
    <w:p w:rsidR="00667CB1" w:rsidRPr="00A43280" w:rsidRDefault="00667CB1" w:rsidP="00667CB1">
      <w:pPr>
        <w:widowControl/>
        <w:spacing w:line="1000" w:lineRule="exact"/>
        <w:jc w:val="center"/>
        <w:rPr>
          <w:b/>
          <w:sz w:val="56"/>
          <w:szCs w:val="56"/>
        </w:rPr>
      </w:pPr>
      <w:r>
        <w:rPr>
          <w:rFonts w:hint="eastAsia"/>
          <w:b/>
          <w:sz w:val="56"/>
          <w:szCs w:val="56"/>
        </w:rPr>
        <w:t>【概要版】</w:t>
      </w:r>
    </w:p>
    <w:p w:rsidR="005F0AAF" w:rsidRPr="005F0AAF" w:rsidRDefault="005F0AAF">
      <w:pPr>
        <w:widowControl/>
        <w:jc w:val="left"/>
        <w:rPr>
          <w:b/>
          <w:color w:val="FFFFFF" w:themeColor="background1"/>
          <w:sz w:val="28"/>
          <w:szCs w:val="28"/>
        </w:rPr>
      </w:pPr>
      <w:r w:rsidRPr="005F0AAF">
        <w:rPr>
          <w:b/>
          <w:color w:val="FFFFFF" w:themeColor="background1"/>
          <w:sz w:val="28"/>
          <w:szCs w:val="28"/>
        </w:rPr>
        <w:br w:type="page"/>
      </w:r>
    </w:p>
    <w:p w:rsidR="00DC38BB" w:rsidRDefault="00AE43EC">
      <w:pPr>
        <w:widowControl/>
        <w:jc w:val="left"/>
        <w:rPr>
          <w:b/>
          <w:color w:val="FFFFFF" w:themeColor="background1"/>
          <w:sz w:val="28"/>
          <w:szCs w:val="28"/>
        </w:rPr>
        <w:sectPr w:rsidR="00DC38BB" w:rsidSect="00FF587F">
          <w:footerReference w:type="default" r:id="rId8"/>
          <w:pgSz w:w="11906" w:h="16838" w:code="9"/>
          <w:pgMar w:top="1134" w:right="1274" w:bottom="1418" w:left="1418" w:header="851" w:footer="992" w:gutter="0"/>
          <w:pgNumType w:fmt="numberInDash" w:start="0"/>
          <w:cols w:space="425"/>
          <w:titlePg/>
          <w:docGrid w:type="lines" w:linePitch="360"/>
        </w:sectPr>
      </w:pPr>
      <w:r>
        <w:rPr>
          <w:b/>
          <w:noProof/>
          <w:color w:val="FFFFFF" w:themeColor="background1"/>
          <w:sz w:val="28"/>
          <w:szCs w:val="28"/>
        </w:rPr>
        <w:lastRenderedPageBreak/>
        <mc:AlternateContent>
          <mc:Choice Requires="wps">
            <w:drawing>
              <wp:anchor distT="0" distB="0" distL="114300" distR="114300" simplePos="0" relativeHeight="251703296" behindDoc="0" locked="0" layoutInCell="1" allowOverlap="1">
                <wp:simplePos x="0" y="0"/>
                <wp:positionH relativeFrom="column">
                  <wp:posOffset>2490470</wp:posOffset>
                </wp:positionH>
                <wp:positionV relativeFrom="paragraph">
                  <wp:posOffset>8944610</wp:posOffset>
                </wp:positionV>
                <wp:extent cx="952500" cy="5588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52500" cy="55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196.1pt;margin-top:704.3pt;width:75pt;height:4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" fillcolor="white [3212]" stroked="f" strokeweight="2pt"/>
            </w:pict>
          </mc:Fallback>
        </mc:AlternateContent>
      </w:r>
      <w:r w:rsidR="00DC38BB">
        <w:rPr>
          <w:b/>
          <w:color w:val="FFFFFF" w:themeColor="background1"/>
          <w:sz w:val="28"/>
          <w:szCs w:val="28"/>
        </w:rPr>
        <w:br w:type="page"/>
      </w:r>
    </w:p>
    <w:p w:rsidR="006D7743" w:rsidRPr="00AF2438" w:rsidRDefault="00F04776" w:rsidP="00481B7B">
      <w:pPr>
        <w:widowControl/>
        <w:spacing w:line="400" w:lineRule="exact"/>
        <w:jc w:val="left"/>
        <w:rPr>
          <w:b/>
          <w:color w:val="FFFFFF" w:themeColor="background1"/>
          <w:sz w:val="28"/>
          <w:szCs w:val="28"/>
        </w:rPr>
      </w:pPr>
      <w:r w:rsidRPr="00AF2438">
        <w:rPr>
          <w:rFonts w:hint="eastAsia"/>
          <w:b/>
          <w:color w:val="FFFFFF" w:themeColor="background1"/>
          <w:sz w:val="28"/>
          <w:szCs w:val="28"/>
          <w:highlight w:val="black"/>
        </w:rPr>
        <w:lastRenderedPageBreak/>
        <w:t>第１章　計画策定にあたって</w:t>
      </w:r>
      <w:r w:rsidR="00AF2438" w:rsidRPr="00AF2438">
        <w:rPr>
          <w:rFonts w:hint="eastAsia"/>
          <w:b/>
          <w:color w:val="FFFFFF" w:themeColor="background1"/>
          <w:sz w:val="28"/>
          <w:szCs w:val="28"/>
          <w:highlight w:val="black"/>
        </w:rPr>
        <w:t xml:space="preserve">　　　　　　　　　　　　　　　　　　　</w:t>
      </w:r>
    </w:p>
    <w:p w:rsidR="00481B7B" w:rsidRDefault="00481B7B" w:rsidP="00481B7B">
      <w:pPr>
        <w:widowControl/>
        <w:spacing w:line="100" w:lineRule="exact"/>
        <w:ind w:firstLineChars="100" w:firstLine="281"/>
        <w:jc w:val="left"/>
        <w:rPr>
          <w:b/>
          <w:sz w:val="28"/>
          <w:szCs w:val="28"/>
          <w:u w:val="single"/>
        </w:rPr>
      </w:pPr>
    </w:p>
    <w:p w:rsidR="00667CB1" w:rsidRPr="005F0AAF" w:rsidRDefault="00AA062B" w:rsidP="00481B7B">
      <w:pPr>
        <w:widowControl/>
        <w:spacing w:line="400" w:lineRule="exact"/>
        <w:ind w:firstLineChars="100" w:firstLine="281"/>
        <w:jc w:val="left"/>
        <w:rPr>
          <w:b/>
          <w:sz w:val="28"/>
          <w:szCs w:val="28"/>
          <w:u w:val="single"/>
        </w:rPr>
      </w:pPr>
      <w:r w:rsidRPr="005F0AAF">
        <w:rPr>
          <w:rFonts w:hint="eastAsia"/>
          <w:b/>
          <w:sz w:val="28"/>
          <w:szCs w:val="28"/>
          <w:u w:val="single"/>
        </w:rPr>
        <w:t>１．</w:t>
      </w:r>
      <w:r w:rsidR="00F04776" w:rsidRPr="005F0AAF">
        <w:rPr>
          <w:rFonts w:hint="eastAsia"/>
          <w:b/>
          <w:sz w:val="28"/>
          <w:szCs w:val="28"/>
          <w:u w:val="single"/>
        </w:rPr>
        <w:t>なぜ計画の策定が必要か</w:t>
      </w:r>
    </w:p>
    <w:p w:rsidR="00872E13" w:rsidRDefault="00872E13" w:rsidP="00481B7B">
      <w:pPr>
        <w:widowControl/>
        <w:spacing w:line="400" w:lineRule="exact"/>
        <w:ind w:leftChars="200" w:left="720" w:hangingChars="100" w:hanging="240"/>
        <w:jc w:val="left"/>
      </w:pPr>
      <w:r>
        <w:rPr>
          <w:rFonts w:hint="eastAsia"/>
        </w:rPr>
        <w:t xml:space="preserve">○　</w:t>
      </w:r>
      <w:r w:rsidR="00EB02DE">
        <w:rPr>
          <w:rFonts w:hint="eastAsia"/>
        </w:rPr>
        <w:t>第２期大阪府障がい福祉計画を含む</w:t>
      </w:r>
      <w:r w:rsidRPr="00873C0E">
        <w:rPr>
          <w:rFonts w:hint="eastAsia"/>
        </w:rPr>
        <w:t>「第３次大阪府障がい者計画（後期計画）」が</w:t>
      </w:r>
      <w:r w:rsidR="00EB02DE">
        <w:rPr>
          <w:rFonts w:hint="eastAsia"/>
        </w:rPr>
        <w:t>今</w:t>
      </w:r>
      <w:r>
        <w:rPr>
          <w:rFonts w:hint="eastAsia"/>
        </w:rPr>
        <w:t>年度末で終期</w:t>
      </w:r>
      <w:r w:rsidR="00EB02DE">
        <w:rPr>
          <w:rFonts w:hint="eastAsia"/>
        </w:rPr>
        <w:t>。</w:t>
      </w:r>
    </w:p>
    <w:p w:rsidR="00656FB8" w:rsidRPr="00873C0E" w:rsidRDefault="00656FB8" w:rsidP="00481B7B">
      <w:pPr>
        <w:widowControl/>
        <w:spacing w:line="400" w:lineRule="exact"/>
        <w:ind w:leftChars="200" w:left="720" w:hangingChars="100" w:hanging="240"/>
        <w:jc w:val="left"/>
      </w:pPr>
      <w:r w:rsidRPr="00873C0E">
        <w:rPr>
          <w:rFonts w:hint="eastAsia"/>
        </w:rPr>
        <w:t xml:space="preserve">○　</w:t>
      </w:r>
      <w:r w:rsidR="00EB02DE">
        <w:rPr>
          <w:rFonts w:hint="eastAsia"/>
        </w:rPr>
        <w:t>このため、</w:t>
      </w:r>
      <w:r w:rsidR="00873C0E" w:rsidRPr="00873C0E">
        <w:rPr>
          <w:rFonts w:hint="eastAsia"/>
        </w:rPr>
        <w:t>障害者基本法の改正</w:t>
      </w:r>
      <w:r w:rsidR="00081DC6">
        <w:rPr>
          <w:rFonts w:hint="eastAsia"/>
        </w:rPr>
        <w:t>など</w:t>
      </w:r>
      <w:r w:rsidR="00873C0E" w:rsidRPr="00873C0E">
        <w:rPr>
          <w:rFonts w:hint="eastAsia"/>
        </w:rPr>
        <w:t>国</w:t>
      </w:r>
      <w:r w:rsidR="00EB02DE">
        <w:rPr>
          <w:rFonts w:hint="eastAsia"/>
        </w:rPr>
        <w:t>における</w:t>
      </w:r>
      <w:r w:rsidR="00873C0E" w:rsidRPr="00873C0E">
        <w:rPr>
          <w:rFonts w:hint="eastAsia"/>
        </w:rPr>
        <w:t>制度全般にわたる改革の動き、</w:t>
      </w:r>
      <w:r w:rsidR="00872E13">
        <w:rPr>
          <w:rFonts w:hint="eastAsia"/>
        </w:rPr>
        <w:t>これまでの</w:t>
      </w:r>
      <w:r w:rsidR="00EB02DE">
        <w:rPr>
          <w:rFonts w:hint="eastAsia"/>
        </w:rPr>
        <w:t>大阪府における</w:t>
      </w:r>
      <w:r w:rsidR="00872E13">
        <w:rPr>
          <w:rFonts w:hint="eastAsia"/>
        </w:rPr>
        <w:t>施策の進捗状況等を踏まえ、</w:t>
      </w:r>
      <w:r w:rsidR="00873C0E" w:rsidRPr="00873C0E">
        <w:rPr>
          <w:rFonts w:hint="eastAsia"/>
        </w:rPr>
        <w:t>新たな計画を策定</w:t>
      </w:r>
      <w:r w:rsidR="00EB02DE">
        <w:rPr>
          <w:rFonts w:hint="eastAsia"/>
        </w:rPr>
        <w:t>し、施策</w:t>
      </w:r>
      <w:r w:rsidR="00081DC6">
        <w:rPr>
          <w:rFonts w:hint="eastAsia"/>
        </w:rPr>
        <w:t>全般について</w:t>
      </w:r>
      <w:r w:rsidR="00B44342">
        <w:rPr>
          <w:rFonts w:hint="eastAsia"/>
        </w:rPr>
        <w:t>さら</w:t>
      </w:r>
      <w:r w:rsidR="00EB02DE">
        <w:rPr>
          <w:rFonts w:hint="eastAsia"/>
        </w:rPr>
        <w:t>なる充実を図っていく。</w:t>
      </w:r>
    </w:p>
    <w:p w:rsidR="00656FB8" w:rsidRPr="00873C0E" w:rsidRDefault="00873C0E" w:rsidP="00481B7B">
      <w:pPr>
        <w:widowControl/>
        <w:spacing w:line="400" w:lineRule="exact"/>
        <w:ind w:leftChars="100" w:left="720" w:hangingChars="200" w:hanging="480"/>
        <w:jc w:val="left"/>
      </w:pPr>
      <w:r w:rsidRPr="00873C0E">
        <w:rPr>
          <w:rFonts w:hint="eastAsia"/>
        </w:rPr>
        <w:t xml:space="preserve">　○　</w:t>
      </w:r>
      <w:r>
        <w:rPr>
          <w:rFonts w:hint="eastAsia"/>
        </w:rPr>
        <w:t>策定にあたっては、</w:t>
      </w:r>
      <w:r w:rsidR="00081DC6" w:rsidRPr="00081DC6">
        <w:rPr>
          <w:rFonts w:hint="eastAsia"/>
        </w:rPr>
        <w:t>第４次大阪府障がい者計画（仮称）検討委員会での議論を経て大阪府障がい者施策推進協議会で</w:t>
      </w:r>
      <w:r w:rsidR="00872E13">
        <w:rPr>
          <w:rFonts w:hint="eastAsia"/>
        </w:rPr>
        <w:t>取りまとめられた意見</w:t>
      </w:r>
      <w:r w:rsidR="00EB02DE">
        <w:rPr>
          <w:rFonts w:hint="eastAsia"/>
        </w:rPr>
        <w:t>具申</w:t>
      </w:r>
      <w:r w:rsidRPr="00873C0E">
        <w:rPr>
          <w:rFonts w:hint="eastAsia"/>
        </w:rPr>
        <w:t>を最大限に尊重</w:t>
      </w:r>
      <w:r w:rsidR="00EB02DE">
        <w:rPr>
          <w:rFonts w:hint="eastAsia"/>
        </w:rPr>
        <w:t>。</w:t>
      </w:r>
    </w:p>
    <w:p w:rsidR="00873C0E" w:rsidRPr="00656FB8" w:rsidRDefault="00873C0E" w:rsidP="00481B7B">
      <w:pPr>
        <w:widowControl/>
        <w:spacing w:line="200" w:lineRule="exact"/>
        <w:ind w:firstLineChars="100" w:firstLine="240"/>
        <w:jc w:val="left"/>
      </w:pPr>
    </w:p>
    <w:p w:rsidR="00667CB1" w:rsidRPr="005F0AAF" w:rsidRDefault="00AA062B" w:rsidP="00481B7B">
      <w:pPr>
        <w:widowControl/>
        <w:spacing w:line="400" w:lineRule="exact"/>
        <w:ind w:firstLineChars="100" w:firstLine="281"/>
        <w:jc w:val="left"/>
        <w:rPr>
          <w:b/>
          <w:sz w:val="28"/>
          <w:szCs w:val="28"/>
          <w:u w:val="single"/>
        </w:rPr>
      </w:pPr>
      <w:r w:rsidRPr="005F0AAF">
        <w:rPr>
          <w:rFonts w:hint="eastAsia"/>
          <w:b/>
          <w:sz w:val="28"/>
          <w:szCs w:val="28"/>
          <w:u w:val="single"/>
        </w:rPr>
        <w:t>２．</w:t>
      </w:r>
      <w:r w:rsidR="00F04776" w:rsidRPr="005F0AAF">
        <w:rPr>
          <w:rFonts w:hint="eastAsia"/>
          <w:b/>
          <w:sz w:val="28"/>
          <w:szCs w:val="28"/>
          <w:u w:val="single"/>
        </w:rPr>
        <w:t>この計画はどのような性格をもっているのか</w:t>
      </w:r>
    </w:p>
    <w:p w:rsidR="00873C0E" w:rsidRDefault="00873C0E" w:rsidP="00481B7B">
      <w:pPr>
        <w:widowControl/>
        <w:spacing w:line="400" w:lineRule="exact"/>
        <w:ind w:leftChars="200" w:left="720" w:hangingChars="100" w:hanging="240"/>
        <w:jc w:val="left"/>
      </w:pPr>
      <w:r>
        <w:rPr>
          <w:rFonts w:hint="eastAsia"/>
        </w:rPr>
        <w:t>○</w:t>
      </w:r>
      <w:r w:rsidR="00872E13">
        <w:rPr>
          <w:rFonts w:hint="eastAsia"/>
        </w:rPr>
        <w:t xml:space="preserve">　</w:t>
      </w:r>
      <w:r>
        <w:rPr>
          <w:rFonts w:hint="eastAsia"/>
        </w:rPr>
        <w:t>障がい者計画は、</w:t>
      </w:r>
      <w:r w:rsidR="00872E13">
        <w:rPr>
          <w:rFonts w:hint="eastAsia"/>
        </w:rPr>
        <w:t>障害者基本法に基づき、</w:t>
      </w:r>
      <w:r w:rsidRPr="005F1FC2">
        <w:rPr>
          <w:rFonts w:hint="eastAsia"/>
        </w:rPr>
        <w:t>長期的な視野から、</w:t>
      </w:r>
      <w:r w:rsidRPr="005F1FC2">
        <w:t>障がい者施策</w:t>
      </w:r>
      <w:r w:rsidRPr="005F1FC2">
        <w:rPr>
          <w:rFonts w:hint="eastAsia"/>
        </w:rPr>
        <w:t>全般に関する</w:t>
      </w:r>
      <w:r w:rsidRPr="005F1FC2">
        <w:t>基本的な方向</w:t>
      </w:r>
      <w:r w:rsidR="00EB02DE">
        <w:rPr>
          <w:rFonts w:hint="eastAsia"/>
        </w:rPr>
        <w:t>等</w:t>
      </w:r>
      <w:r w:rsidRPr="005F1FC2">
        <w:t>を示す総合的な計画</w:t>
      </w:r>
      <w:r w:rsidR="00EB02DE">
        <w:rPr>
          <w:rFonts w:hint="eastAsia"/>
        </w:rPr>
        <w:t>（</w:t>
      </w:r>
      <w:r w:rsidR="00EB02DE" w:rsidRPr="005F1FC2">
        <w:t>障がい福祉計画は、</w:t>
      </w:r>
      <w:r w:rsidR="00EB02DE">
        <w:rPr>
          <w:rFonts w:hint="eastAsia"/>
        </w:rPr>
        <w:t>障害者自立支援法に基づき、</w:t>
      </w:r>
      <w:r w:rsidR="00EB02DE" w:rsidRPr="005F1FC2">
        <w:rPr>
          <w:rFonts w:hint="eastAsia"/>
        </w:rPr>
        <w:t>３年間の</w:t>
      </w:r>
      <w:r w:rsidR="00EB02DE" w:rsidRPr="005F1FC2">
        <w:t>障がい福祉サービスの見込量等を示</w:t>
      </w:r>
      <w:r w:rsidR="00EB02DE" w:rsidRPr="005F1FC2">
        <w:rPr>
          <w:rFonts w:hint="eastAsia"/>
        </w:rPr>
        <w:t>すもの</w:t>
      </w:r>
      <w:r w:rsidR="00EB02DE">
        <w:rPr>
          <w:rFonts w:hint="eastAsia"/>
        </w:rPr>
        <w:t>）</w:t>
      </w:r>
      <w:r w:rsidR="00667CB1">
        <w:rPr>
          <w:rFonts w:hint="eastAsia"/>
        </w:rPr>
        <w:t>。</w:t>
      </w:r>
    </w:p>
    <w:p w:rsidR="00873C0E" w:rsidRDefault="00081DC6" w:rsidP="00481B7B">
      <w:pPr>
        <w:widowControl/>
        <w:spacing w:line="400" w:lineRule="exact"/>
        <w:ind w:firstLineChars="100" w:firstLine="240"/>
        <w:jc w:val="left"/>
        <w:rPr>
          <w:sz w:val="28"/>
          <w:szCs w:val="28"/>
        </w:rPr>
      </w:pPr>
      <w:r>
        <w:rPr>
          <w:rFonts w:hint="eastAsia"/>
        </w:rPr>
        <w:t>⇒</w:t>
      </w:r>
      <w:r w:rsidR="00872E13" w:rsidRPr="004B3115">
        <w:rPr>
          <w:rFonts w:hint="eastAsia"/>
        </w:rPr>
        <w:t>第４次大阪府障がい者計</w:t>
      </w:r>
      <w:r>
        <w:rPr>
          <w:rFonts w:hint="eastAsia"/>
        </w:rPr>
        <w:t>画は、第３期大阪府障がい福祉計画を含み</w:t>
      </w:r>
      <w:r w:rsidR="00872E13">
        <w:rPr>
          <w:rFonts w:hint="eastAsia"/>
        </w:rPr>
        <w:t>一体的に記述</w:t>
      </w:r>
      <w:r w:rsidR="00667CB1">
        <w:rPr>
          <w:rFonts w:hint="eastAsia"/>
        </w:rPr>
        <w:t>。</w:t>
      </w:r>
    </w:p>
    <w:p w:rsidR="00873C0E" w:rsidRPr="00081DC6" w:rsidRDefault="00873C0E" w:rsidP="00481B7B">
      <w:pPr>
        <w:widowControl/>
        <w:spacing w:line="200" w:lineRule="exact"/>
        <w:ind w:firstLineChars="100" w:firstLine="280"/>
        <w:jc w:val="left"/>
        <w:rPr>
          <w:sz w:val="28"/>
          <w:szCs w:val="28"/>
        </w:rPr>
      </w:pPr>
    </w:p>
    <w:p w:rsidR="00667CB1" w:rsidRPr="005F0AAF" w:rsidRDefault="00AA062B" w:rsidP="00481B7B">
      <w:pPr>
        <w:widowControl/>
        <w:spacing w:line="400" w:lineRule="exact"/>
        <w:ind w:firstLineChars="100" w:firstLine="281"/>
        <w:jc w:val="left"/>
        <w:rPr>
          <w:b/>
          <w:sz w:val="28"/>
          <w:szCs w:val="28"/>
          <w:u w:val="single"/>
        </w:rPr>
      </w:pPr>
      <w:r w:rsidRPr="005F0AAF">
        <w:rPr>
          <w:rFonts w:hint="eastAsia"/>
          <w:b/>
          <w:sz w:val="28"/>
          <w:szCs w:val="28"/>
          <w:u w:val="single"/>
        </w:rPr>
        <w:t>３．</w:t>
      </w:r>
      <w:r w:rsidR="00F04776" w:rsidRPr="005F0AAF">
        <w:rPr>
          <w:rFonts w:hint="eastAsia"/>
          <w:b/>
          <w:sz w:val="28"/>
          <w:szCs w:val="28"/>
          <w:u w:val="single"/>
        </w:rPr>
        <w:t>計画の目標時期はいつか</w:t>
      </w:r>
    </w:p>
    <w:p w:rsidR="004E63D5" w:rsidRPr="00081DC6" w:rsidRDefault="004E63D5" w:rsidP="00481B7B">
      <w:pPr>
        <w:widowControl/>
        <w:spacing w:line="400" w:lineRule="exact"/>
        <w:ind w:leftChars="200" w:left="720" w:hangingChars="100" w:hanging="240"/>
        <w:jc w:val="left"/>
      </w:pPr>
      <w:r>
        <w:rPr>
          <w:rFonts w:hint="eastAsia"/>
        </w:rPr>
        <w:t xml:space="preserve">○　</w:t>
      </w:r>
      <w:r w:rsidRPr="004B3115">
        <w:rPr>
          <w:rFonts w:hint="eastAsia"/>
        </w:rPr>
        <w:t>第４次大阪府障がい者</w:t>
      </w:r>
      <w:r>
        <w:rPr>
          <w:rFonts w:hint="eastAsia"/>
        </w:rPr>
        <w:t>計画の計画期間は、</w:t>
      </w:r>
      <w:r w:rsidRPr="004E63D5">
        <w:rPr>
          <w:rFonts w:hint="eastAsia"/>
        </w:rPr>
        <w:t>平成24（2012）年度から平成33（2021）年度までの10年間</w:t>
      </w:r>
      <w:r w:rsidR="00081DC6">
        <w:rPr>
          <w:rFonts w:hint="eastAsia"/>
        </w:rPr>
        <w:t>（</w:t>
      </w:r>
      <w:r w:rsidR="003B7423">
        <w:rPr>
          <w:rFonts w:hint="eastAsia"/>
        </w:rPr>
        <w:t>障がい福祉計画</w:t>
      </w:r>
      <w:r w:rsidR="00081DC6">
        <w:rPr>
          <w:rFonts w:hint="eastAsia"/>
        </w:rPr>
        <w:t>に関する部分</w:t>
      </w:r>
      <w:r w:rsidR="003B7423">
        <w:rPr>
          <w:rFonts w:hint="eastAsia"/>
        </w:rPr>
        <w:t>は、国の基本指針</w:t>
      </w:r>
      <w:r w:rsidR="00667CB1">
        <w:rPr>
          <w:rFonts w:hint="eastAsia"/>
        </w:rPr>
        <w:t>に即し、</w:t>
      </w:r>
      <w:r w:rsidRPr="004E63D5">
        <w:rPr>
          <w:rFonts w:hint="eastAsia"/>
        </w:rPr>
        <w:t>平成26（2014）年度ま</w:t>
      </w:r>
      <w:r w:rsidRPr="004E63D5">
        <w:rPr>
          <w:rFonts w:hint="eastAsia"/>
          <w:color w:val="000000" w:themeColor="text1"/>
        </w:rPr>
        <w:t>での3年間</w:t>
      </w:r>
      <w:r w:rsidR="00B03976">
        <w:rPr>
          <w:rFonts w:hint="eastAsia"/>
          <w:color w:val="000000" w:themeColor="text1"/>
        </w:rPr>
        <w:t>）</w:t>
      </w:r>
      <w:r w:rsidR="00667CB1">
        <w:rPr>
          <w:rFonts w:hint="eastAsia"/>
          <w:color w:val="000000" w:themeColor="text1"/>
        </w:rPr>
        <w:t>。</w:t>
      </w:r>
    </w:p>
    <w:p w:rsidR="004E63D5" w:rsidRDefault="004E63D5" w:rsidP="00481B7B">
      <w:pPr>
        <w:widowControl/>
        <w:spacing w:line="200" w:lineRule="exact"/>
        <w:jc w:val="left"/>
        <w:rPr>
          <w:sz w:val="28"/>
          <w:szCs w:val="28"/>
        </w:rPr>
      </w:pPr>
    </w:p>
    <w:p w:rsidR="00667CB1" w:rsidRPr="005F0AAF" w:rsidRDefault="00AA062B" w:rsidP="00481B7B">
      <w:pPr>
        <w:widowControl/>
        <w:spacing w:line="400" w:lineRule="exact"/>
        <w:ind w:firstLineChars="100" w:firstLine="281"/>
        <w:jc w:val="left"/>
        <w:rPr>
          <w:b/>
          <w:sz w:val="28"/>
          <w:szCs w:val="28"/>
          <w:u w:val="single"/>
        </w:rPr>
      </w:pPr>
      <w:r w:rsidRPr="005F0AAF">
        <w:rPr>
          <w:rFonts w:hint="eastAsia"/>
          <w:b/>
          <w:sz w:val="28"/>
          <w:szCs w:val="28"/>
          <w:u w:val="single"/>
        </w:rPr>
        <w:t>４．</w:t>
      </w:r>
      <w:r w:rsidR="00F04776" w:rsidRPr="005F0AAF">
        <w:rPr>
          <w:rFonts w:hint="eastAsia"/>
          <w:b/>
          <w:sz w:val="28"/>
          <w:szCs w:val="28"/>
          <w:u w:val="single"/>
        </w:rPr>
        <w:t>計画が実効性を持つために</w:t>
      </w:r>
    </w:p>
    <w:p w:rsidR="004E63D5" w:rsidRDefault="00B83E3A" w:rsidP="00481B7B">
      <w:pPr>
        <w:widowControl/>
        <w:spacing w:line="400" w:lineRule="exact"/>
        <w:ind w:leftChars="200" w:left="720" w:hangingChars="100" w:hanging="240"/>
        <w:jc w:val="left"/>
      </w:pPr>
      <w:r>
        <w:rPr>
          <w:rFonts w:hint="eastAsia"/>
        </w:rPr>
        <w:t xml:space="preserve">○　</w:t>
      </w:r>
      <w:r w:rsidR="00667CB1">
        <w:rPr>
          <w:rFonts w:hint="eastAsia"/>
        </w:rPr>
        <w:t>大阪府としては、</w:t>
      </w:r>
      <w:r w:rsidR="004E63D5" w:rsidRPr="00B83E3A">
        <w:rPr>
          <w:rFonts w:hint="eastAsia"/>
          <w:color w:val="000000" w:themeColor="text1"/>
        </w:rPr>
        <w:t>予算事業</w:t>
      </w:r>
      <w:r w:rsidR="00667CB1">
        <w:rPr>
          <w:rFonts w:hint="eastAsia"/>
          <w:color w:val="000000" w:themeColor="text1"/>
        </w:rPr>
        <w:t>及び</w:t>
      </w:r>
      <w:r w:rsidR="00C973F0">
        <w:rPr>
          <w:rFonts w:hint="eastAsia"/>
          <w:color w:val="000000" w:themeColor="text1"/>
        </w:rPr>
        <w:t>予算を伴わない取組みも含めあらゆる手法を用いて、計画に実効</w:t>
      </w:r>
      <w:r w:rsidR="004E63D5" w:rsidRPr="00B83E3A">
        <w:rPr>
          <w:rFonts w:hint="eastAsia"/>
          <w:color w:val="000000" w:themeColor="text1"/>
        </w:rPr>
        <w:t>性を持たせ</w:t>
      </w:r>
      <w:r w:rsidR="00667CB1">
        <w:rPr>
          <w:rFonts w:hint="eastAsia"/>
          <w:color w:val="000000" w:themeColor="text1"/>
        </w:rPr>
        <w:t>ていく。</w:t>
      </w:r>
    </w:p>
    <w:p w:rsidR="00B83E3A" w:rsidRPr="00B83E3A" w:rsidRDefault="00B83E3A" w:rsidP="00481B7B">
      <w:pPr>
        <w:spacing w:line="400" w:lineRule="exact"/>
        <w:ind w:leftChars="200" w:left="720" w:hangingChars="100" w:hanging="240"/>
      </w:pPr>
      <w:r>
        <w:rPr>
          <w:rFonts w:hint="eastAsia"/>
        </w:rPr>
        <w:t xml:space="preserve">○　</w:t>
      </w:r>
      <w:r w:rsidR="00667CB1">
        <w:rPr>
          <w:rFonts w:hint="eastAsia"/>
        </w:rPr>
        <w:t>また、</w:t>
      </w:r>
      <w:r>
        <w:rPr>
          <w:rFonts w:hint="eastAsia"/>
        </w:rPr>
        <w:t>国に</w:t>
      </w:r>
      <w:r w:rsidR="00C973F0">
        <w:rPr>
          <w:rFonts w:hint="eastAsia"/>
        </w:rPr>
        <w:t>対して</w:t>
      </w:r>
      <w:r w:rsidR="00667CB1">
        <w:rPr>
          <w:rFonts w:hint="eastAsia"/>
        </w:rPr>
        <w:t>具体的な</w:t>
      </w:r>
      <w:r w:rsidRPr="00B83E3A">
        <w:t>提言</w:t>
      </w:r>
      <w:r w:rsidR="00667CB1">
        <w:rPr>
          <w:rFonts w:hint="eastAsia"/>
        </w:rPr>
        <w:t>をしていくとともに、市町村など関係者との連携を密に図り</w:t>
      </w:r>
      <w:r w:rsidR="00DB160E" w:rsidRPr="00481B7B">
        <w:rPr>
          <w:rFonts w:hint="eastAsia"/>
        </w:rPr>
        <w:t>、</w:t>
      </w:r>
      <w:r w:rsidR="00667CB1">
        <w:rPr>
          <w:rFonts w:hint="eastAsia"/>
        </w:rPr>
        <w:t>目標を達成していく。</w:t>
      </w:r>
    </w:p>
    <w:p w:rsidR="004E63D5" w:rsidRPr="00B03976" w:rsidRDefault="00481B7B" w:rsidP="00B03976">
      <w:pPr>
        <w:widowControl/>
        <w:spacing w:line="400" w:lineRule="exact"/>
        <w:jc w:val="left"/>
        <w:rPr>
          <w:sz w:val="21"/>
          <w:szCs w:val="21"/>
        </w:rPr>
      </w:pPr>
      <w:r>
        <w:rPr>
          <w:rFonts w:hint="eastAsia"/>
          <w:noProof/>
          <w:sz w:val="28"/>
          <w:szCs w:val="28"/>
        </w:rPr>
        <mc:AlternateContent>
          <mc:Choice Requires="wps">
            <w:drawing>
              <wp:anchor distT="0" distB="0" distL="114300" distR="114300" simplePos="0" relativeHeight="251702272" behindDoc="0" locked="0" layoutInCell="1" allowOverlap="1" wp14:anchorId="643EB44F" wp14:editId="54982732">
                <wp:simplePos x="0" y="0"/>
                <wp:positionH relativeFrom="column">
                  <wp:posOffset>33020</wp:posOffset>
                </wp:positionH>
                <wp:positionV relativeFrom="paragraph">
                  <wp:posOffset>84455</wp:posOffset>
                </wp:positionV>
                <wp:extent cx="5762625" cy="1071880"/>
                <wp:effectExtent l="0" t="0" r="28575" b="13970"/>
                <wp:wrapNone/>
                <wp:docPr id="1" name="正方形/長方形 1"/>
                <wp:cNvGraphicFramePr/>
                <a:graphic xmlns:a="http://schemas.openxmlformats.org/drawingml/2006/main">
                  <a:graphicData uri="http://schemas.microsoft.com/office/word/2010/wordprocessingShape">
                    <wps:wsp>
                      <wps:cNvSpPr/>
                      <wps:spPr>
                        <a:xfrm>
                          <a:off x="0" y="0"/>
                          <a:ext cx="5762625" cy="107188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7232" w:rsidRPr="00B03976" w:rsidRDefault="00E87232" w:rsidP="00B03976">
                            <w:pPr>
                              <w:widowControl/>
                              <w:spacing w:line="360" w:lineRule="exact"/>
                              <w:jc w:val="left"/>
                              <w:rPr>
                                <w:sz w:val="22"/>
                                <w:szCs w:val="22"/>
                              </w:rPr>
                            </w:pPr>
                            <w:r w:rsidRPr="00B03976">
                              <w:rPr>
                                <w:rFonts w:hint="eastAsia"/>
                                <w:sz w:val="22"/>
                                <w:szCs w:val="22"/>
                              </w:rPr>
                              <w:t>（参考）平成２４年度から始まる知事重点事業（案）</w:t>
                            </w:r>
                          </w:p>
                          <w:p w:rsidR="00E87232" w:rsidRDefault="00E87232" w:rsidP="00B03976">
                            <w:pPr>
                              <w:widowControl/>
                              <w:spacing w:line="360" w:lineRule="exact"/>
                              <w:ind w:firstLineChars="100" w:firstLine="220"/>
                              <w:jc w:val="left"/>
                              <w:rPr>
                                <w:sz w:val="22"/>
                                <w:szCs w:val="22"/>
                              </w:rPr>
                            </w:pPr>
                            <w:r w:rsidRPr="00B03976">
                              <w:rPr>
                                <w:rFonts w:hint="eastAsia"/>
                                <w:sz w:val="22"/>
                                <w:szCs w:val="22"/>
                              </w:rPr>
                              <w:t>・障がい者地域生活支援体制整備事業</w:t>
                            </w:r>
                            <w:r>
                              <w:rPr>
                                <w:rFonts w:hint="eastAsia"/>
                                <w:sz w:val="22"/>
                                <w:szCs w:val="22"/>
                              </w:rPr>
                              <w:t xml:space="preserve">　　</w:t>
                            </w:r>
                            <w:r w:rsidRPr="00B03976">
                              <w:rPr>
                                <w:rFonts w:hint="eastAsia"/>
                                <w:sz w:val="22"/>
                                <w:szCs w:val="22"/>
                              </w:rPr>
                              <w:t>・障がい者就労支援強化事業</w:t>
                            </w:r>
                          </w:p>
                          <w:p w:rsidR="00E87232" w:rsidRPr="00B03976" w:rsidRDefault="00E87232" w:rsidP="00BC1FF3">
                            <w:pPr>
                              <w:widowControl/>
                              <w:spacing w:line="360" w:lineRule="exact"/>
                              <w:ind w:firstLineChars="100" w:firstLine="220"/>
                              <w:jc w:val="left"/>
                              <w:rPr>
                                <w:sz w:val="22"/>
                                <w:szCs w:val="22"/>
                              </w:rPr>
                            </w:pPr>
                            <w:r>
                              <w:rPr>
                                <w:rFonts w:hint="eastAsia"/>
                                <w:sz w:val="22"/>
                                <w:szCs w:val="22"/>
                              </w:rPr>
                              <w:t xml:space="preserve">・アートを活用した就労支援事業　　　　</w:t>
                            </w:r>
                            <w:r w:rsidRPr="00B03976">
                              <w:rPr>
                                <w:rFonts w:hint="eastAsia"/>
                                <w:sz w:val="22"/>
                                <w:szCs w:val="22"/>
                              </w:rPr>
                              <w:t>・高次脳機能障がい者社会復帰支援事業</w:t>
                            </w:r>
                          </w:p>
                          <w:p w:rsidR="00E87232" w:rsidRPr="00B03976" w:rsidRDefault="00E87232" w:rsidP="00B03976">
                            <w:pPr>
                              <w:spacing w:line="360" w:lineRule="exact"/>
                              <w:ind w:firstLineChars="100" w:firstLine="220"/>
                              <w:rPr>
                                <w:sz w:val="22"/>
                                <w:szCs w:val="22"/>
                              </w:rPr>
                            </w:pPr>
                            <w:r>
                              <w:rPr>
                                <w:rFonts w:hint="eastAsia"/>
                                <w:sz w:val="22"/>
                                <w:szCs w:val="22"/>
                              </w:rPr>
                              <w:t>・</w:t>
                            </w:r>
                            <w:r w:rsidRPr="00B03976">
                              <w:rPr>
                                <w:rFonts w:hint="eastAsia"/>
                                <w:sz w:val="22"/>
                                <w:szCs w:val="22"/>
                              </w:rPr>
                              <w:t>重症心身障がい児（者）の地域ケアシステム整備事業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2.6pt;margin-top:6.65pt;width:453.75pt;height:8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" fillcolor="white [3201]" strokecolor="black [3213]" strokeweight="1pt">
                <v:textbox inset="1mm,1mm,1mm,1mm">
                  <w:txbxContent>
                    <w:p w:rsidR="0052533C" w:rsidRPr="00B03976" w:rsidRDefault="0052533C" w:rsidP="00B03976">
                      <w:pPr>
                        <w:widowControl/>
                        <w:spacing w:line="360" w:lineRule="exact"/>
                        <w:jc w:val="left"/>
                        <w:rPr>
                          <w:sz w:val="22"/>
                          <w:szCs w:val="22"/>
                        </w:rPr>
                      </w:pPr>
                      <w:r w:rsidRPr="00B03976">
                        <w:rPr>
                          <w:rFonts w:hint="eastAsia"/>
                          <w:sz w:val="22"/>
                          <w:szCs w:val="22"/>
                        </w:rPr>
                        <w:t>（参考）平成２４年度から始まる知事重点事業（案）</w:t>
                      </w:r>
                    </w:p>
                    <w:p w:rsidR="0052533C" w:rsidRDefault="0052533C" w:rsidP="00B03976">
                      <w:pPr>
                        <w:widowControl/>
                        <w:spacing w:line="360" w:lineRule="exact"/>
                        <w:ind w:firstLineChars="100" w:firstLine="220"/>
                        <w:jc w:val="left"/>
                        <w:rPr>
                          <w:sz w:val="22"/>
                          <w:szCs w:val="22"/>
                        </w:rPr>
                      </w:pPr>
                      <w:r w:rsidRPr="00B03976">
                        <w:rPr>
                          <w:rFonts w:hint="eastAsia"/>
                          <w:sz w:val="22"/>
                          <w:szCs w:val="22"/>
                        </w:rPr>
                        <w:t>・障がい者地域生活支援体制整備事業</w:t>
                      </w:r>
                      <w:r>
                        <w:rPr>
                          <w:rFonts w:hint="eastAsia"/>
                          <w:sz w:val="22"/>
                          <w:szCs w:val="22"/>
                        </w:rPr>
                        <w:t xml:space="preserve">　　</w:t>
                      </w:r>
                      <w:r w:rsidRPr="00B03976">
                        <w:rPr>
                          <w:rFonts w:hint="eastAsia"/>
                          <w:sz w:val="22"/>
                          <w:szCs w:val="22"/>
                        </w:rPr>
                        <w:t>・障がい者就労支援強化事業</w:t>
                      </w:r>
                    </w:p>
                    <w:p w:rsidR="0052533C" w:rsidRPr="00B03976" w:rsidRDefault="0052533C" w:rsidP="00BC1FF3">
                      <w:pPr>
                        <w:widowControl/>
                        <w:spacing w:line="360" w:lineRule="exact"/>
                        <w:ind w:firstLineChars="100" w:firstLine="220"/>
                        <w:jc w:val="left"/>
                        <w:rPr>
                          <w:sz w:val="22"/>
                          <w:szCs w:val="22"/>
                        </w:rPr>
                      </w:pPr>
                      <w:r>
                        <w:rPr>
                          <w:rFonts w:hint="eastAsia"/>
                          <w:sz w:val="22"/>
                          <w:szCs w:val="22"/>
                        </w:rPr>
                        <w:t xml:space="preserve">・アートを活用した就労支援事業　　　　</w:t>
                      </w:r>
                      <w:r w:rsidRPr="00B03976">
                        <w:rPr>
                          <w:rFonts w:hint="eastAsia"/>
                          <w:sz w:val="22"/>
                          <w:szCs w:val="22"/>
                        </w:rPr>
                        <w:t>・高次脳機能障がい者社会復帰支援事業</w:t>
                      </w:r>
                    </w:p>
                    <w:p w:rsidR="0052533C" w:rsidRPr="00B03976" w:rsidRDefault="0052533C" w:rsidP="00B03976">
                      <w:pPr>
                        <w:spacing w:line="360" w:lineRule="exact"/>
                        <w:ind w:firstLineChars="100" w:firstLine="220"/>
                        <w:rPr>
                          <w:sz w:val="22"/>
                          <w:szCs w:val="22"/>
                        </w:rPr>
                      </w:pPr>
                      <w:r>
                        <w:rPr>
                          <w:rFonts w:hint="eastAsia"/>
                          <w:sz w:val="22"/>
                          <w:szCs w:val="22"/>
                        </w:rPr>
                        <w:t>・</w:t>
                      </w:r>
                      <w:r w:rsidRPr="00B03976">
                        <w:rPr>
                          <w:rFonts w:hint="eastAsia"/>
                          <w:sz w:val="22"/>
                          <w:szCs w:val="22"/>
                        </w:rPr>
                        <w:t>重症心身障がい児（者）の地域ケアシステム整備事業</w:t>
                      </w:r>
                    </w:p>
                  </w:txbxContent>
                </v:textbox>
              </v:rect>
            </w:pict>
          </mc:Fallback>
        </mc:AlternateContent>
      </w:r>
    </w:p>
    <w:p w:rsidR="00B03976" w:rsidRDefault="00B03976" w:rsidP="001314FF">
      <w:pPr>
        <w:widowControl/>
        <w:spacing w:line="400" w:lineRule="exact"/>
        <w:jc w:val="left"/>
        <w:rPr>
          <w:sz w:val="28"/>
          <w:szCs w:val="28"/>
        </w:rPr>
      </w:pPr>
    </w:p>
    <w:p w:rsidR="00B03976" w:rsidRDefault="00B03976" w:rsidP="001314FF">
      <w:pPr>
        <w:widowControl/>
        <w:spacing w:line="400" w:lineRule="exact"/>
        <w:jc w:val="left"/>
        <w:rPr>
          <w:sz w:val="28"/>
          <w:szCs w:val="28"/>
        </w:rPr>
      </w:pPr>
    </w:p>
    <w:p w:rsidR="00B03976" w:rsidRDefault="00B03976" w:rsidP="001314FF">
      <w:pPr>
        <w:widowControl/>
        <w:spacing w:line="400" w:lineRule="exact"/>
        <w:jc w:val="left"/>
        <w:rPr>
          <w:sz w:val="28"/>
          <w:szCs w:val="28"/>
        </w:rPr>
      </w:pPr>
    </w:p>
    <w:p w:rsidR="00481B7B" w:rsidRPr="00B83E3A" w:rsidRDefault="00481B7B" w:rsidP="001314FF">
      <w:pPr>
        <w:widowControl/>
        <w:spacing w:line="400" w:lineRule="exact"/>
        <w:jc w:val="left"/>
        <w:rPr>
          <w:sz w:val="28"/>
          <w:szCs w:val="28"/>
        </w:rPr>
      </w:pPr>
    </w:p>
    <w:p w:rsidR="00B83E3A" w:rsidRPr="005F0AAF" w:rsidRDefault="00AA062B" w:rsidP="005F0AAF">
      <w:pPr>
        <w:widowControl/>
        <w:spacing w:line="400" w:lineRule="exact"/>
        <w:ind w:firstLineChars="100" w:firstLine="281"/>
        <w:jc w:val="left"/>
        <w:rPr>
          <w:b/>
          <w:sz w:val="28"/>
          <w:szCs w:val="28"/>
          <w:u w:val="single"/>
        </w:rPr>
      </w:pPr>
      <w:r w:rsidRPr="005F0AAF">
        <w:rPr>
          <w:rFonts w:hint="eastAsia"/>
          <w:b/>
          <w:sz w:val="28"/>
          <w:szCs w:val="28"/>
          <w:u w:val="single"/>
        </w:rPr>
        <w:t>５．</w:t>
      </w:r>
      <w:r w:rsidR="00F04776" w:rsidRPr="005F0AAF">
        <w:rPr>
          <w:rFonts w:hint="eastAsia"/>
          <w:b/>
          <w:sz w:val="28"/>
          <w:szCs w:val="28"/>
          <w:u w:val="single"/>
        </w:rPr>
        <w:t>計画を推進する体制や進行管理をどうするか</w:t>
      </w:r>
    </w:p>
    <w:p w:rsidR="00667CB1" w:rsidRDefault="00667CB1" w:rsidP="005F0AAF">
      <w:pPr>
        <w:widowControl/>
        <w:spacing w:line="160" w:lineRule="exact"/>
        <w:ind w:leftChars="200" w:left="720" w:hangingChars="100" w:hanging="240"/>
        <w:jc w:val="left"/>
      </w:pPr>
    </w:p>
    <w:p w:rsidR="00F04776" w:rsidRPr="00B83E3A" w:rsidRDefault="00B83E3A" w:rsidP="001314FF">
      <w:pPr>
        <w:widowControl/>
        <w:spacing w:line="400" w:lineRule="exact"/>
        <w:ind w:leftChars="200" w:left="720" w:hangingChars="100" w:hanging="240"/>
        <w:jc w:val="left"/>
        <w:rPr>
          <w:sz w:val="28"/>
          <w:szCs w:val="28"/>
        </w:rPr>
      </w:pPr>
      <w:r w:rsidRPr="00B83E3A">
        <w:rPr>
          <w:rFonts w:hint="eastAsia"/>
        </w:rPr>
        <w:t>○</w:t>
      </w:r>
      <w:r>
        <w:rPr>
          <w:rFonts w:hint="eastAsia"/>
        </w:rPr>
        <w:t xml:space="preserve">　</w:t>
      </w:r>
      <w:r w:rsidRPr="00B83E3A">
        <w:t>計画は、大阪府のホームページに掲載し、市町村</w:t>
      </w:r>
      <w:r>
        <w:rPr>
          <w:rFonts w:hint="eastAsia"/>
        </w:rPr>
        <w:t>や</w:t>
      </w:r>
      <w:r w:rsidRPr="00B83E3A">
        <w:t>関係者に周知</w:t>
      </w:r>
      <w:r w:rsidR="00667CB1">
        <w:rPr>
          <w:rFonts w:hint="eastAsia"/>
        </w:rPr>
        <w:t>。</w:t>
      </w:r>
    </w:p>
    <w:p w:rsidR="000E4BD0" w:rsidRDefault="00B83E3A" w:rsidP="001314FF">
      <w:pPr>
        <w:widowControl/>
        <w:spacing w:line="400" w:lineRule="exact"/>
        <w:ind w:leftChars="200" w:left="720" w:hangingChars="100" w:hanging="240"/>
        <w:jc w:val="left"/>
      </w:pPr>
      <w:r>
        <w:rPr>
          <w:rFonts w:hint="eastAsia"/>
        </w:rPr>
        <w:t xml:space="preserve">○　</w:t>
      </w:r>
      <w:r w:rsidRPr="00B83E3A">
        <w:t>毎年度、大阪府障がい者施策推進協議会</w:t>
      </w:r>
      <w:r w:rsidR="00682D34">
        <w:rPr>
          <w:rFonts w:hint="eastAsia"/>
        </w:rPr>
        <w:t>及び大阪府障がい者自立支援協議会</w:t>
      </w:r>
      <w:r w:rsidRPr="00B83E3A">
        <w:t>に計画の進捗状況を報告し、評価等を</w:t>
      </w:r>
      <w:r w:rsidRPr="00B83E3A">
        <w:rPr>
          <w:rFonts w:hint="eastAsia"/>
        </w:rPr>
        <w:t>受け</w:t>
      </w:r>
      <w:r w:rsidR="00682D34">
        <w:rPr>
          <w:rFonts w:hint="eastAsia"/>
        </w:rPr>
        <w:t>、</w:t>
      </w:r>
      <w:r w:rsidR="00667CB1">
        <w:rPr>
          <w:rFonts w:hint="eastAsia"/>
        </w:rPr>
        <w:t>それに基づき</w:t>
      </w:r>
      <w:r w:rsidRPr="00B83E3A">
        <w:rPr>
          <w:rFonts w:hint="eastAsia"/>
        </w:rPr>
        <w:t>計画</w:t>
      </w:r>
      <w:r>
        <w:rPr>
          <w:rFonts w:hint="eastAsia"/>
        </w:rPr>
        <w:t>を推進</w:t>
      </w:r>
      <w:r w:rsidR="00667CB1">
        <w:rPr>
          <w:rFonts w:hint="eastAsia"/>
        </w:rPr>
        <w:t>。</w:t>
      </w:r>
    </w:p>
    <w:p w:rsidR="00F04776" w:rsidRPr="00AF2438" w:rsidRDefault="00F04776" w:rsidP="001314FF">
      <w:pPr>
        <w:widowControl/>
        <w:spacing w:line="400" w:lineRule="exact"/>
        <w:jc w:val="left"/>
        <w:rPr>
          <w:b/>
          <w:color w:val="FFFFFF" w:themeColor="background1"/>
          <w:sz w:val="28"/>
          <w:szCs w:val="28"/>
        </w:rPr>
      </w:pPr>
      <w:r w:rsidRPr="00AF2438">
        <w:rPr>
          <w:rFonts w:hint="eastAsia"/>
          <w:b/>
          <w:color w:val="FFFFFF" w:themeColor="background1"/>
          <w:sz w:val="28"/>
          <w:szCs w:val="28"/>
          <w:highlight w:val="black"/>
        </w:rPr>
        <w:lastRenderedPageBreak/>
        <w:t>第２章　基本的な視点</w:t>
      </w:r>
      <w:r w:rsidR="00AF2438" w:rsidRPr="00AF2438">
        <w:rPr>
          <w:rFonts w:hint="eastAsia"/>
          <w:b/>
          <w:color w:val="FFFFFF" w:themeColor="background1"/>
          <w:sz w:val="28"/>
          <w:szCs w:val="28"/>
          <w:highlight w:val="black"/>
        </w:rPr>
        <w:t xml:space="preserve">　　　　　　　　　　　　　　　　　　　　　　　</w:t>
      </w:r>
    </w:p>
    <w:p w:rsidR="000E4BD0" w:rsidRDefault="000E4BD0" w:rsidP="002E394D">
      <w:pPr>
        <w:widowControl/>
        <w:spacing w:line="240" w:lineRule="exact"/>
        <w:ind w:firstLineChars="100" w:firstLine="281"/>
        <w:jc w:val="left"/>
        <w:rPr>
          <w:b/>
          <w:sz w:val="28"/>
          <w:szCs w:val="28"/>
          <w:u w:val="single"/>
        </w:rPr>
      </w:pPr>
    </w:p>
    <w:p w:rsidR="000E4BD0" w:rsidRDefault="00AA062B" w:rsidP="00481B7B">
      <w:pPr>
        <w:widowControl/>
        <w:spacing w:line="400" w:lineRule="exact"/>
        <w:ind w:firstLineChars="100" w:firstLine="281"/>
        <w:jc w:val="left"/>
        <w:rPr>
          <w:b/>
          <w:sz w:val="28"/>
          <w:szCs w:val="28"/>
          <w:u w:val="single"/>
        </w:rPr>
      </w:pPr>
      <w:r w:rsidRPr="005F0AAF">
        <w:rPr>
          <w:rFonts w:hint="eastAsia"/>
          <w:b/>
          <w:sz w:val="28"/>
          <w:szCs w:val="28"/>
          <w:u w:val="single"/>
        </w:rPr>
        <w:t>１．</w:t>
      </w:r>
      <w:r w:rsidR="00F04776" w:rsidRPr="005F0AAF">
        <w:rPr>
          <w:rFonts w:hint="eastAsia"/>
          <w:b/>
          <w:sz w:val="28"/>
          <w:szCs w:val="28"/>
          <w:u w:val="single"/>
        </w:rPr>
        <w:t>基本理念</w:t>
      </w:r>
    </w:p>
    <w:p w:rsidR="00481B7B" w:rsidRPr="00481B7B" w:rsidRDefault="00481B7B" w:rsidP="00481B7B">
      <w:pPr>
        <w:widowControl/>
        <w:spacing w:line="200" w:lineRule="exact"/>
        <w:ind w:firstLineChars="100" w:firstLine="281"/>
        <w:jc w:val="left"/>
        <w:rPr>
          <w:b/>
          <w:sz w:val="28"/>
          <w:szCs w:val="28"/>
          <w:u w:val="single"/>
        </w:rPr>
      </w:pPr>
    </w:p>
    <w:p w:rsidR="00B83E3A" w:rsidRPr="00481B7B" w:rsidRDefault="00B83E3A" w:rsidP="00481B7B">
      <w:pPr>
        <w:widowControl/>
        <w:spacing w:line="400" w:lineRule="exact"/>
        <w:ind w:firstLineChars="100" w:firstLine="281"/>
        <w:jc w:val="center"/>
        <w:rPr>
          <w:sz w:val="28"/>
          <w:szCs w:val="28"/>
          <w:u w:val="single"/>
        </w:rPr>
      </w:pPr>
      <w:r w:rsidRPr="00481B7B">
        <w:rPr>
          <w:rFonts w:hint="eastAsia"/>
          <w:b/>
          <w:sz w:val="28"/>
          <w:szCs w:val="28"/>
          <w:u w:val="single"/>
        </w:rPr>
        <w:t>人が人間（ひと）として支えあいともに生きる自立支援社会づくり</w:t>
      </w:r>
    </w:p>
    <w:p w:rsidR="000E4BD0" w:rsidRDefault="000E4BD0" w:rsidP="00481B7B">
      <w:pPr>
        <w:widowControl/>
        <w:spacing w:line="200" w:lineRule="exact"/>
        <w:ind w:leftChars="200" w:left="720" w:hangingChars="100" w:hanging="240"/>
        <w:jc w:val="left"/>
      </w:pPr>
    </w:p>
    <w:p w:rsidR="005E6EC1" w:rsidRPr="005E6EC1" w:rsidRDefault="000E4BD0" w:rsidP="00481B7B">
      <w:pPr>
        <w:widowControl/>
        <w:spacing w:line="300" w:lineRule="exact"/>
        <w:ind w:leftChars="200" w:left="720" w:hangingChars="100" w:hanging="240"/>
        <w:jc w:val="left"/>
      </w:pPr>
      <w:r>
        <w:rPr>
          <w:rFonts w:hint="eastAsia"/>
        </w:rPr>
        <w:t>※</w:t>
      </w:r>
      <w:r w:rsidR="00B83E3A">
        <w:rPr>
          <w:rFonts w:hint="eastAsia"/>
        </w:rPr>
        <w:t xml:space="preserve">　</w:t>
      </w:r>
      <w:r>
        <w:rPr>
          <w:rFonts w:hint="eastAsia"/>
        </w:rPr>
        <w:t>現行</w:t>
      </w:r>
      <w:r w:rsidR="005E6EC1">
        <w:rPr>
          <w:rFonts w:hint="eastAsia"/>
        </w:rPr>
        <w:t>計画の基本理念</w:t>
      </w:r>
      <w:r>
        <w:rPr>
          <w:rFonts w:hint="eastAsia"/>
        </w:rPr>
        <w:t>（「人が人間（ひと）として普通に暮らせる自立支援社会づくり」</w:t>
      </w:r>
      <w:r w:rsidR="00BC1FF3">
        <w:rPr>
          <w:rFonts w:hint="eastAsia"/>
        </w:rPr>
        <w:t>）</w:t>
      </w:r>
      <w:r w:rsidR="005E6EC1">
        <w:rPr>
          <w:rFonts w:hint="eastAsia"/>
        </w:rPr>
        <w:t>は引き続き重要としつつ、</w:t>
      </w:r>
      <w:r w:rsidR="00B83E3A" w:rsidRPr="00B83E3A">
        <w:rPr>
          <w:rFonts w:hint="eastAsia"/>
        </w:rPr>
        <w:t>新たに</w:t>
      </w:r>
      <w:r w:rsidR="005E6EC1">
        <w:rPr>
          <w:rFonts w:hint="eastAsia"/>
        </w:rPr>
        <w:t>、「</w:t>
      </w:r>
      <w:r w:rsidR="005E6EC1" w:rsidRPr="005E6EC1">
        <w:rPr>
          <w:rFonts w:hint="eastAsia"/>
        </w:rPr>
        <w:t>合理的配慮の実践</w:t>
      </w:r>
      <w:r w:rsidR="005E6EC1">
        <w:rPr>
          <w:rFonts w:hint="eastAsia"/>
        </w:rPr>
        <w:t>」「ともに生きる社会の実現」及び「支援の拡充」</w:t>
      </w:r>
      <w:r w:rsidR="00682D34">
        <w:rPr>
          <w:rFonts w:hint="eastAsia"/>
        </w:rPr>
        <w:t>の点</w:t>
      </w:r>
      <w:r w:rsidR="005E6EC1" w:rsidRPr="00B83E3A">
        <w:rPr>
          <w:rFonts w:hint="eastAsia"/>
        </w:rPr>
        <w:t>を盛り込む</w:t>
      </w:r>
      <w:r>
        <w:rPr>
          <w:rFonts w:hint="eastAsia"/>
        </w:rPr>
        <w:t>。</w:t>
      </w:r>
    </w:p>
    <w:p w:rsidR="005E6EC1" w:rsidRDefault="005E6EC1" w:rsidP="00481B7B">
      <w:pPr>
        <w:widowControl/>
        <w:spacing w:line="400" w:lineRule="exact"/>
        <w:ind w:firstLineChars="100" w:firstLine="280"/>
        <w:jc w:val="left"/>
        <w:rPr>
          <w:sz w:val="28"/>
          <w:szCs w:val="28"/>
        </w:rPr>
      </w:pPr>
    </w:p>
    <w:p w:rsidR="00F04776" w:rsidRPr="005F0AAF" w:rsidRDefault="00AA062B" w:rsidP="00481B7B">
      <w:pPr>
        <w:widowControl/>
        <w:spacing w:line="400" w:lineRule="exact"/>
        <w:ind w:firstLineChars="100" w:firstLine="281"/>
        <w:jc w:val="left"/>
        <w:rPr>
          <w:b/>
          <w:sz w:val="28"/>
          <w:szCs w:val="28"/>
          <w:u w:val="single"/>
        </w:rPr>
      </w:pPr>
      <w:r w:rsidRPr="005F0AAF">
        <w:rPr>
          <w:rFonts w:hint="eastAsia"/>
          <w:b/>
          <w:sz w:val="28"/>
          <w:szCs w:val="28"/>
          <w:u w:val="single"/>
        </w:rPr>
        <w:t>２．</w:t>
      </w:r>
      <w:r w:rsidR="00136B97">
        <w:rPr>
          <w:rFonts w:hint="eastAsia"/>
          <w:b/>
          <w:sz w:val="28"/>
          <w:szCs w:val="28"/>
          <w:u w:val="single"/>
        </w:rPr>
        <w:t>基本法改正等を踏まえた５つの</w:t>
      </w:r>
      <w:r w:rsidR="00F04776" w:rsidRPr="005F0AAF">
        <w:rPr>
          <w:rFonts w:hint="eastAsia"/>
          <w:b/>
          <w:sz w:val="28"/>
          <w:szCs w:val="28"/>
          <w:u w:val="single"/>
        </w:rPr>
        <w:t>基本原則</w:t>
      </w:r>
    </w:p>
    <w:p w:rsidR="000E4BD0" w:rsidRDefault="000E4BD0" w:rsidP="005F0AAF">
      <w:pPr>
        <w:widowControl/>
        <w:spacing w:line="160" w:lineRule="exact"/>
        <w:ind w:firstLineChars="200" w:firstLine="560"/>
        <w:jc w:val="left"/>
        <w:rPr>
          <w:sz w:val="28"/>
          <w:szCs w:val="28"/>
        </w:rPr>
      </w:pPr>
    </w:p>
    <w:p w:rsidR="00F04776" w:rsidRDefault="00AA062B" w:rsidP="001314FF">
      <w:pPr>
        <w:widowControl/>
        <w:spacing w:line="400" w:lineRule="exact"/>
        <w:ind w:firstLineChars="200" w:firstLine="560"/>
        <w:jc w:val="left"/>
        <w:rPr>
          <w:sz w:val="28"/>
          <w:szCs w:val="28"/>
        </w:rPr>
      </w:pPr>
      <w:r>
        <w:rPr>
          <w:rFonts w:hint="eastAsia"/>
          <w:sz w:val="28"/>
          <w:szCs w:val="28"/>
        </w:rPr>
        <w:t>（１）</w:t>
      </w:r>
      <w:r w:rsidR="00112A6A">
        <w:rPr>
          <w:rFonts w:hint="eastAsia"/>
          <w:sz w:val="28"/>
          <w:szCs w:val="28"/>
        </w:rPr>
        <w:t>権利の主体としての障がい者の尊厳の保持</w:t>
      </w:r>
      <w:bookmarkStart w:id="0" w:name="_GoBack"/>
      <w:bookmarkEnd w:id="0"/>
    </w:p>
    <w:p w:rsidR="003E50B4" w:rsidRDefault="003E50B4" w:rsidP="005F0AAF">
      <w:pPr>
        <w:widowControl/>
        <w:spacing w:line="160" w:lineRule="exact"/>
        <w:ind w:leftChars="200" w:left="760" w:hangingChars="100" w:hanging="280"/>
        <w:jc w:val="left"/>
        <w:rPr>
          <w:sz w:val="28"/>
          <w:szCs w:val="28"/>
        </w:rPr>
      </w:pPr>
    </w:p>
    <w:p w:rsidR="00F04776" w:rsidRDefault="00AA062B" w:rsidP="001314FF">
      <w:pPr>
        <w:widowControl/>
        <w:spacing w:line="400" w:lineRule="exact"/>
        <w:ind w:firstLineChars="200" w:firstLine="560"/>
        <w:jc w:val="left"/>
        <w:rPr>
          <w:sz w:val="28"/>
          <w:szCs w:val="28"/>
        </w:rPr>
      </w:pPr>
      <w:r>
        <w:rPr>
          <w:rFonts w:hint="eastAsia"/>
          <w:sz w:val="28"/>
          <w:szCs w:val="28"/>
        </w:rPr>
        <w:t>（</w:t>
      </w:r>
      <w:r w:rsidR="00340FA3">
        <w:rPr>
          <w:rFonts w:hint="eastAsia"/>
          <w:sz w:val="28"/>
          <w:szCs w:val="28"/>
        </w:rPr>
        <w:t>２</w:t>
      </w:r>
      <w:r>
        <w:rPr>
          <w:rFonts w:hint="eastAsia"/>
          <w:sz w:val="28"/>
          <w:szCs w:val="28"/>
        </w:rPr>
        <w:t>）</w:t>
      </w:r>
      <w:r w:rsidR="00F04776">
        <w:rPr>
          <w:rFonts w:hint="eastAsia"/>
          <w:sz w:val="28"/>
          <w:szCs w:val="28"/>
        </w:rPr>
        <w:t>社会的障壁の除去・改善</w:t>
      </w:r>
    </w:p>
    <w:p w:rsidR="003E50B4" w:rsidRDefault="003E50B4" w:rsidP="005F0AAF">
      <w:pPr>
        <w:widowControl/>
        <w:spacing w:line="160" w:lineRule="exact"/>
        <w:ind w:leftChars="200" w:left="760" w:hangingChars="100" w:hanging="280"/>
        <w:jc w:val="left"/>
        <w:rPr>
          <w:sz w:val="28"/>
          <w:szCs w:val="28"/>
        </w:rPr>
      </w:pPr>
    </w:p>
    <w:p w:rsidR="00F04776" w:rsidRDefault="00AA062B" w:rsidP="001314FF">
      <w:pPr>
        <w:widowControl/>
        <w:spacing w:line="400" w:lineRule="exact"/>
        <w:ind w:firstLineChars="200" w:firstLine="560"/>
        <w:jc w:val="left"/>
        <w:rPr>
          <w:sz w:val="28"/>
          <w:szCs w:val="28"/>
        </w:rPr>
      </w:pPr>
      <w:r>
        <w:rPr>
          <w:rFonts w:hint="eastAsia"/>
          <w:sz w:val="28"/>
          <w:szCs w:val="28"/>
        </w:rPr>
        <w:t>（</w:t>
      </w:r>
      <w:r w:rsidR="00340FA3">
        <w:rPr>
          <w:rFonts w:hint="eastAsia"/>
          <w:sz w:val="28"/>
          <w:szCs w:val="28"/>
        </w:rPr>
        <w:t>３</w:t>
      </w:r>
      <w:r>
        <w:rPr>
          <w:rFonts w:hint="eastAsia"/>
          <w:sz w:val="28"/>
          <w:szCs w:val="28"/>
        </w:rPr>
        <w:t>）</w:t>
      </w:r>
      <w:r w:rsidR="00437219">
        <w:rPr>
          <w:rFonts w:hint="eastAsia"/>
          <w:sz w:val="28"/>
          <w:szCs w:val="28"/>
        </w:rPr>
        <w:t>障がい者差別の禁止と合理的配慮の追求</w:t>
      </w:r>
    </w:p>
    <w:p w:rsidR="003E50B4" w:rsidRDefault="003E50B4" w:rsidP="005F0AAF">
      <w:pPr>
        <w:widowControl/>
        <w:spacing w:line="160" w:lineRule="exact"/>
        <w:ind w:leftChars="200" w:left="760" w:hangingChars="100" w:hanging="280"/>
        <w:jc w:val="left"/>
        <w:rPr>
          <w:sz w:val="28"/>
          <w:szCs w:val="28"/>
        </w:rPr>
      </w:pPr>
    </w:p>
    <w:p w:rsidR="00437219" w:rsidRDefault="00AA062B" w:rsidP="001314FF">
      <w:pPr>
        <w:widowControl/>
        <w:spacing w:line="400" w:lineRule="exact"/>
        <w:ind w:firstLineChars="200" w:firstLine="560"/>
        <w:jc w:val="left"/>
        <w:rPr>
          <w:sz w:val="28"/>
          <w:szCs w:val="28"/>
        </w:rPr>
      </w:pPr>
      <w:r>
        <w:rPr>
          <w:rFonts w:hint="eastAsia"/>
          <w:sz w:val="28"/>
          <w:szCs w:val="28"/>
        </w:rPr>
        <w:t>（</w:t>
      </w:r>
      <w:r w:rsidR="00340FA3">
        <w:rPr>
          <w:rFonts w:hint="eastAsia"/>
          <w:sz w:val="28"/>
          <w:szCs w:val="28"/>
        </w:rPr>
        <w:t>４</w:t>
      </w:r>
      <w:r>
        <w:rPr>
          <w:rFonts w:hint="eastAsia"/>
          <w:sz w:val="28"/>
          <w:szCs w:val="28"/>
        </w:rPr>
        <w:t>）</w:t>
      </w:r>
      <w:r w:rsidR="00437219">
        <w:rPr>
          <w:rFonts w:hint="eastAsia"/>
          <w:sz w:val="28"/>
          <w:szCs w:val="28"/>
        </w:rPr>
        <w:t>真の共生社会・インクルーシブな社会の実現</w:t>
      </w:r>
    </w:p>
    <w:p w:rsidR="000E4BD0" w:rsidRDefault="003E50B4" w:rsidP="005F0AAF">
      <w:pPr>
        <w:widowControl/>
        <w:spacing w:line="400" w:lineRule="exact"/>
        <w:ind w:leftChars="472" w:left="1133" w:firstLineChars="27" w:firstLine="65"/>
        <w:jc w:val="left"/>
      </w:pPr>
      <w:r>
        <w:rPr>
          <w:rFonts w:hint="eastAsia"/>
        </w:rPr>
        <w:t xml:space="preserve">　障がいの有無に関わらず、相互に差異と多様性</w:t>
      </w:r>
      <w:r w:rsidR="000E4BD0">
        <w:rPr>
          <w:rFonts w:hint="eastAsia"/>
        </w:rPr>
        <w:t>等</w:t>
      </w:r>
      <w:r>
        <w:rPr>
          <w:rFonts w:hint="eastAsia"/>
        </w:rPr>
        <w:t>が尊重され</w:t>
      </w:r>
      <w:r w:rsidR="000E4BD0">
        <w:rPr>
          <w:rFonts w:hint="eastAsia"/>
        </w:rPr>
        <w:t>る</w:t>
      </w:r>
      <w:r>
        <w:rPr>
          <w:rFonts w:hint="eastAsia"/>
        </w:rPr>
        <w:t>「共生社会」、</w:t>
      </w:r>
      <w:r w:rsidRPr="00591BB5">
        <w:rPr>
          <w:rFonts w:hint="eastAsia"/>
        </w:rPr>
        <w:t>障がい者が分け隔てられることなく地域社会</w:t>
      </w:r>
      <w:r w:rsidRPr="00BC1FF3">
        <w:rPr>
          <w:rFonts w:hint="eastAsia"/>
        </w:rPr>
        <w:t>で</w:t>
      </w:r>
      <w:r w:rsidR="00DB160E" w:rsidRPr="00BC1FF3">
        <w:rPr>
          <w:rFonts w:hint="eastAsia"/>
        </w:rPr>
        <w:t>とも</w:t>
      </w:r>
      <w:r w:rsidRPr="00BC1FF3">
        <w:rPr>
          <w:rFonts w:hint="eastAsia"/>
        </w:rPr>
        <w:t>に自立し支えあう社会（インクルーシブな社会）の実現を追求</w:t>
      </w:r>
      <w:r w:rsidR="00136B97" w:rsidRPr="00BC1FF3">
        <w:rPr>
          <w:rFonts w:hint="eastAsia"/>
        </w:rPr>
        <w:t>。</w:t>
      </w:r>
    </w:p>
    <w:p w:rsidR="003E50B4" w:rsidRDefault="003E50B4" w:rsidP="005F0AAF">
      <w:pPr>
        <w:widowControl/>
        <w:spacing w:line="160" w:lineRule="exact"/>
        <w:ind w:leftChars="500" w:left="1452" w:hangingChars="90" w:hanging="252"/>
        <w:jc w:val="left"/>
        <w:rPr>
          <w:sz w:val="28"/>
          <w:szCs w:val="28"/>
        </w:rPr>
      </w:pPr>
    </w:p>
    <w:p w:rsidR="00437219" w:rsidRDefault="00437219" w:rsidP="002A054D">
      <w:pPr>
        <w:widowControl/>
        <w:spacing w:line="400" w:lineRule="exact"/>
        <w:ind w:firstLineChars="200" w:firstLine="560"/>
        <w:jc w:val="left"/>
        <w:rPr>
          <w:sz w:val="28"/>
          <w:szCs w:val="28"/>
        </w:rPr>
      </w:pPr>
      <w:r>
        <w:rPr>
          <w:rFonts w:hint="eastAsia"/>
          <w:sz w:val="28"/>
          <w:szCs w:val="28"/>
        </w:rPr>
        <w:t>（５）多様な主体による協働</w:t>
      </w:r>
    </w:p>
    <w:p w:rsidR="00437219" w:rsidRPr="00AA062B" w:rsidRDefault="003E50B4" w:rsidP="005F0AAF">
      <w:pPr>
        <w:widowControl/>
        <w:spacing w:line="400" w:lineRule="exact"/>
        <w:ind w:leftChars="472" w:left="1133" w:firstLineChars="27" w:firstLine="65"/>
        <w:jc w:val="left"/>
        <w:rPr>
          <w:sz w:val="28"/>
          <w:szCs w:val="28"/>
        </w:rPr>
      </w:pPr>
      <w:r>
        <w:rPr>
          <w:rFonts w:hint="eastAsia"/>
        </w:rPr>
        <w:t xml:space="preserve">　</w:t>
      </w:r>
      <w:r w:rsidRPr="00591BB5">
        <w:rPr>
          <w:rFonts w:hint="eastAsia"/>
        </w:rPr>
        <w:t>行政、障がい当事者や家族、府民、事業者、ＮＰＯ、地域団体など多様な主体の参画と協働</w:t>
      </w:r>
      <w:r w:rsidR="00DB160E">
        <w:rPr>
          <w:rFonts w:hint="eastAsia"/>
        </w:rPr>
        <w:t>。</w:t>
      </w:r>
    </w:p>
    <w:p w:rsidR="006047B5" w:rsidRDefault="006047B5" w:rsidP="001314FF">
      <w:pPr>
        <w:widowControl/>
        <w:spacing w:line="400" w:lineRule="exact"/>
        <w:ind w:firstLineChars="100" w:firstLine="280"/>
        <w:jc w:val="left"/>
        <w:rPr>
          <w:sz w:val="28"/>
          <w:szCs w:val="28"/>
        </w:rPr>
      </w:pPr>
    </w:p>
    <w:p w:rsidR="00437219" w:rsidRPr="005F0AAF" w:rsidRDefault="00437219" w:rsidP="005F0AAF">
      <w:pPr>
        <w:widowControl/>
        <w:spacing w:line="400" w:lineRule="exact"/>
        <w:ind w:firstLineChars="100" w:firstLine="281"/>
        <w:jc w:val="left"/>
        <w:rPr>
          <w:b/>
          <w:sz w:val="28"/>
          <w:szCs w:val="28"/>
          <w:u w:val="single"/>
        </w:rPr>
      </w:pPr>
      <w:r w:rsidRPr="005F0AAF">
        <w:rPr>
          <w:rFonts w:hint="eastAsia"/>
          <w:b/>
          <w:sz w:val="28"/>
          <w:szCs w:val="28"/>
          <w:u w:val="single"/>
        </w:rPr>
        <w:t>３．障がい者の自立と社会参加のために私たちは何をすべきか</w:t>
      </w:r>
    </w:p>
    <w:p w:rsidR="000E4BD0" w:rsidRDefault="000E4BD0" w:rsidP="005F0AAF">
      <w:pPr>
        <w:widowControl/>
        <w:spacing w:line="160" w:lineRule="exact"/>
        <w:ind w:firstLineChars="200" w:firstLine="480"/>
        <w:jc w:val="left"/>
      </w:pPr>
    </w:p>
    <w:p w:rsidR="00437219" w:rsidRDefault="00437219" w:rsidP="003B7423">
      <w:pPr>
        <w:widowControl/>
        <w:spacing w:line="400" w:lineRule="exact"/>
        <w:ind w:firstLineChars="200" w:firstLine="560"/>
        <w:jc w:val="left"/>
        <w:rPr>
          <w:sz w:val="28"/>
          <w:szCs w:val="28"/>
        </w:rPr>
      </w:pPr>
      <w:r>
        <w:rPr>
          <w:rFonts w:hint="eastAsia"/>
          <w:sz w:val="28"/>
          <w:szCs w:val="28"/>
        </w:rPr>
        <w:t>（１）府民の皆さん一人ひとりに考え行動していただきたいこと</w:t>
      </w:r>
    </w:p>
    <w:p w:rsidR="000E4BD0" w:rsidRPr="002A054D" w:rsidRDefault="0024000E">
      <w:pPr>
        <w:widowControl/>
        <w:spacing w:line="400" w:lineRule="exact"/>
        <w:ind w:firstLineChars="200" w:firstLine="480"/>
        <w:jc w:val="left"/>
      </w:pPr>
      <w:r>
        <w:rPr>
          <w:rFonts w:hint="eastAsia"/>
        </w:rPr>
        <w:t xml:space="preserve">　　⇒　</w:t>
      </w:r>
      <w:r w:rsidR="00DB160E" w:rsidRPr="00BC1FF3">
        <w:rPr>
          <w:rFonts w:hint="eastAsia"/>
        </w:rPr>
        <w:t>まず何よりも</w:t>
      </w:r>
      <w:r w:rsidR="00BC1FF3" w:rsidRPr="00BC1FF3">
        <w:rPr>
          <w:rFonts w:hint="eastAsia"/>
        </w:rPr>
        <w:t>、</w:t>
      </w:r>
      <w:r w:rsidR="000E4BD0" w:rsidRPr="00BC1FF3">
        <w:rPr>
          <w:rFonts w:hint="eastAsia"/>
        </w:rPr>
        <w:t>府民の障がい・障がい者に対する理解が不可欠</w:t>
      </w:r>
      <w:r w:rsidR="00136B97" w:rsidRPr="00BC1FF3">
        <w:rPr>
          <w:rFonts w:hint="eastAsia"/>
        </w:rPr>
        <w:t>。</w:t>
      </w:r>
    </w:p>
    <w:p w:rsidR="000E4BD0" w:rsidRPr="005F0AAF" w:rsidRDefault="000E4BD0" w:rsidP="005F0AAF">
      <w:pPr>
        <w:widowControl/>
        <w:spacing w:line="160" w:lineRule="exact"/>
        <w:ind w:firstLineChars="200" w:firstLine="480"/>
        <w:jc w:val="left"/>
      </w:pPr>
    </w:p>
    <w:p w:rsidR="00437219" w:rsidRDefault="00437219" w:rsidP="003B7423">
      <w:pPr>
        <w:widowControl/>
        <w:spacing w:line="400" w:lineRule="exact"/>
        <w:ind w:firstLineChars="200" w:firstLine="560"/>
        <w:jc w:val="left"/>
        <w:rPr>
          <w:sz w:val="28"/>
          <w:szCs w:val="28"/>
        </w:rPr>
      </w:pPr>
      <w:r>
        <w:rPr>
          <w:rFonts w:hint="eastAsia"/>
          <w:sz w:val="28"/>
          <w:szCs w:val="28"/>
        </w:rPr>
        <w:t>（２）障がい者自身が取り組むこと</w:t>
      </w:r>
    </w:p>
    <w:p w:rsidR="000E4BD0" w:rsidRPr="00BC1FF3" w:rsidRDefault="000E4BD0" w:rsidP="005F0AAF">
      <w:pPr>
        <w:widowControl/>
        <w:spacing w:line="400" w:lineRule="exact"/>
        <w:ind w:firstLineChars="200" w:firstLine="480"/>
        <w:jc w:val="left"/>
      </w:pPr>
      <w:r w:rsidRPr="005F0AAF">
        <w:rPr>
          <w:rFonts w:hint="eastAsia"/>
        </w:rPr>
        <w:t xml:space="preserve">　</w:t>
      </w:r>
      <w:r>
        <w:rPr>
          <w:rFonts w:hint="eastAsia"/>
        </w:rPr>
        <w:t xml:space="preserve">　</w:t>
      </w:r>
      <w:r w:rsidRPr="005F0AAF">
        <w:rPr>
          <w:rFonts w:hint="eastAsia"/>
        </w:rPr>
        <w:t>⇒</w:t>
      </w:r>
      <w:r>
        <w:rPr>
          <w:rFonts w:hint="eastAsia"/>
        </w:rPr>
        <w:t xml:space="preserve">　</w:t>
      </w:r>
      <w:r w:rsidR="00136B97">
        <w:rPr>
          <w:rFonts w:hint="eastAsia"/>
        </w:rPr>
        <w:t>権利の主体としてサービスを利用し自立と社会参加</w:t>
      </w:r>
      <w:r w:rsidR="00136B97" w:rsidRPr="00BC1FF3">
        <w:rPr>
          <w:rFonts w:hint="eastAsia"/>
        </w:rPr>
        <w:t>に</w:t>
      </w:r>
      <w:r w:rsidR="00DB160E" w:rsidRPr="00BC1FF3">
        <w:rPr>
          <w:rFonts w:hint="eastAsia"/>
        </w:rPr>
        <w:t>努める</w:t>
      </w:r>
      <w:r w:rsidR="00136B97" w:rsidRPr="00BC1FF3">
        <w:rPr>
          <w:rFonts w:hint="eastAsia"/>
        </w:rPr>
        <w:t>。</w:t>
      </w:r>
    </w:p>
    <w:p w:rsidR="000E4BD0" w:rsidRPr="00BC1FF3" w:rsidRDefault="000E4BD0" w:rsidP="005F0AAF">
      <w:pPr>
        <w:widowControl/>
        <w:spacing w:line="160" w:lineRule="exact"/>
        <w:ind w:firstLineChars="200" w:firstLine="560"/>
        <w:jc w:val="left"/>
        <w:rPr>
          <w:sz w:val="28"/>
          <w:szCs w:val="28"/>
        </w:rPr>
      </w:pPr>
    </w:p>
    <w:p w:rsidR="00437219" w:rsidRPr="00BC1FF3" w:rsidRDefault="00437219" w:rsidP="003B7423">
      <w:pPr>
        <w:widowControl/>
        <w:spacing w:line="400" w:lineRule="exact"/>
        <w:ind w:firstLineChars="200" w:firstLine="560"/>
        <w:jc w:val="left"/>
        <w:rPr>
          <w:sz w:val="28"/>
          <w:szCs w:val="28"/>
        </w:rPr>
      </w:pPr>
      <w:r w:rsidRPr="00BC1FF3">
        <w:rPr>
          <w:rFonts w:hint="eastAsia"/>
          <w:sz w:val="28"/>
          <w:szCs w:val="28"/>
        </w:rPr>
        <w:t>（３）専門性が期待される事業者</w:t>
      </w:r>
    </w:p>
    <w:p w:rsidR="000E4BD0" w:rsidRPr="00BC1FF3" w:rsidRDefault="00136B97" w:rsidP="005F0AAF">
      <w:pPr>
        <w:widowControl/>
        <w:spacing w:line="400" w:lineRule="exact"/>
        <w:ind w:firstLineChars="200" w:firstLine="480"/>
        <w:jc w:val="left"/>
      </w:pPr>
      <w:r w:rsidRPr="00BC1FF3">
        <w:rPr>
          <w:rFonts w:hint="eastAsia"/>
        </w:rPr>
        <w:t xml:space="preserve">　　⇒　質の高い支援を安定的に提供し</w:t>
      </w:r>
      <w:r w:rsidR="00DB160E" w:rsidRPr="00BC1FF3">
        <w:rPr>
          <w:rFonts w:hint="eastAsia"/>
        </w:rPr>
        <w:t>、</w:t>
      </w:r>
      <w:r w:rsidRPr="00BC1FF3">
        <w:rPr>
          <w:rFonts w:hint="eastAsia"/>
        </w:rPr>
        <w:t>社会的評価を高めていく。</w:t>
      </w:r>
    </w:p>
    <w:p w:rsidR="00136B97" w:rsidRPr="00BC1FF3" w:rsidRDefault="00136B97" w:rsidP="005F0AAF">
      <w:pPr>
        <w:widowControl/>
        <w:spacing w:line="160" w:lineRule="exact"/>
        <w:ind w:firstLineChars="200" w:firstLine="560"/>
        <w:jc w:val="left"/>
        <w:rPr>
          <w:sz w:val="28"/>
          <w:szCs w:val="28"/>
        </w:rPr>
      </w:pPr>
    </w:p>
    <w:p w:rsidR="00AA062B" w:rsidRPr="00BC1FF3" w:rsidRDefault="00437219" w:rsidP="001314FF">
      <w:pPr>
        <w:widowControl/>
        <w:spacing w:line="400" w:lineRule="exact"/>
        <w:ind w:firstLineChars="200" w:firstLine="560"/>
        <w:jc w:val="left"/>
        <w:rPr>
          <w:sz w:val="28"/>
          <w:szCs w:val="28"/>
        </w:rPr>
      </w:pPr>
      <w:r w:rsidRPr="00BC1FF3">
        <w:rPr>
          <w:rFonts w:hint="eastAsia"/>
          <w:sz w:val="28"/>
          <w:szCs w:val="28"/>
        </w:rPr>
        <w:t>（４）広がる市町村の役割</w:t>
      </w:r>
    </w:p>
    <w:p w:rsidR="00136B97" w:rsidRPr="005F0AAF" w:rsidRDefault="00136B97" w:rsidP="00B03976">
      <w:pPr>
        <w:widowControl/>
        <w:spacing w:line="400" w:lineRule="exact"/>
        <w:ind w:leftChars="200" w:left="1200" w:hangingChars="300" w:hanging="720"/>
        <w:jc w:val="left"/>
      </w:pPr>
      <w:r w:rsidRPr="00BC1FF3">
        <w:rPr>
          <w:rFonts w:hint="eastAsia"/>
        </w:rPr>
        <w:t xml:space="preserve">　　⇒　</w:t>
      </w:r>
      <w:r w:rsidRPr="00BC1FF3">
        <w:rPr>
          <w:rFonts w:hint="eastAsia"/>
          <w:spacing w:val="-6"/>
        </w:rPr>
        <w:t>援護の実施者として</w:t>
      </w:r>
      <w:r w:rsidR="00B03976" w:rsidRPr="00BC1FF3">
        <w:rPr>
          <w:rFonts w:hint="eastAsia"/>
          <w:spacing w:val="-6"/>
        </w:rPr>
        <w:t>の</w:t>
      </w:r>
      <w:r w:rsidRPr="00BC1FF3">
        <w:rPr>
          <w:rFonts w:hint="eastAsia"/>
          <w:spacing w:val="-6"/>
        </w:rPr>
        <w:t>きめ細かい対応</w:t>
      </w:r>
      <w:r w:rsidR="00B03976" w:rsidRPr="00BC1FF3">
        <w:rPr>
          <w:rFonts w:hint="eastAsia"/>
          <w:spacing w:val="-6"/>
        </w:rPr>
        <w:t>と、</w:t>
      </w:r>
      <w:r w:rsidRPr="00BC1FF3">
        <w:rPr>
          <w:rFonts w:hint="eastAsia"/>
          <w:spacing w:val="-6"/>
        </w:rPr>
        <w:t>まちづくりの観点からの</w:t>
      </w:r>
      <w:r w:rsidR="00BC1FF3" w:rsidRPr="00BC1FF3">
        <w:rPr>
          <w:rFonts w:hint="eastAsia"/>
          <w:spacing w:val="-6"/>
        </w:rPr>
        <w:t>施策</w:t>
      </w:r>
      <w:r w:rsidRPr="00BC1FF3">
        <w:rPr>
          <w:rFonts w:hint="eastAsia"/>
          <w:spacing w:val="-6"/>
        </w:rPr>
        <w:t>立</w:t>
      </w:r>
      <w:r w:rsidRPr="00481B7B">
        <w:rPr>
          <w:rFonts w:hint="eastAsia"/>
          <w:spacing w:val="-6"/>
        </w:rPr>
        <w:t>案。</w:t>
      </w:r>
    </w:p>
    <w:p w:rsidR="000E4BD0" w:rsidRPr="002A054D" w:rsidRDefault="000E4BD0" w:rsidP="00481B7B">
      <w:pPr>
        <w:widowControl/>
        <w:spacing w:line="160" w:lineRule="exact"/>
        <w:ind w:firstLineChars="200" w:firstLine="560"/>
        <w:jc w:val="left"/>
        <w:rPr>
          <w:sz w:val="28"/>
          <w:szCs w:val="28"/>
        </w:rPr>
      </w:pPr>
    </w:p>
    <w:p w:rsidR="00437219" w:rsidRDefault="00437219" w:rsidP="00481B7B">
      <w:pPr>
        <w:widowControl/>
        <w:spacing w:line="400" w:lineRule="exact"/>
        <w:ind w:firstLineChars="200" w:firstLine="560"/>
        <w:jc w:val="left"/>
        <w:rPr>
          <w:sz w:val="28"/>
          <w:szCs w:val="28"/>
        </w:rPr>
      </w:pPr>
      <w:r>
        <w:rPr>
          <w:rFonts w:hint="eastAsia"/>
          <w:sz w:val="28"/>
          <w:szCs w:val="28"/>
        </w:rPr>
        <w:t>（５）大阪府の責務</w:t>
      </w:r>
    </w:p>
    <w:p w:rsidR="00136B97" w:rsidRDefault="00DB160E" w:rsidP="00481B7B">
      <w:pPr>
        <w:widowControl/>
        <w:spacing w:line="400" w:lineRule="exact"/>
        <w:ind w:rightChars="-60" w:right="-144" w:firstLineChars="300" w:firstLine="720"/>
        <w:jc w:val="left"/>
      </w:pPr>
      <w:r>
        <w:rPr>
          <w:rFonts w:hint="eastAsia"/>
        </w:rPr>
        <w:t xml:space="preserve">　⇒　広域的･</w:t>
      </w:r>
      <w:r w:rsidR="00136B97" w:rsidRPr="005F0AAF">
        <w:rPr>
          <w:rFonts w:hint="eastAsia"/>
        </w:rPr>
        <w:t>専門的</w:t>
      </w:r>
      <w:r>
        <w:rPr>
          <w:rFonts w:hint="eastAsia"/>
        </w:rPr>
        <w:t>な</w:t>
      </w:r>
      <w:r w:rsidR="00136B97" w:rsidRPr="005F0AAF">
        <w:rPr>
          <w:rFonts w:hint="eastAsia"/>
        </w:rPr>
        <w:t>観点から</w:t>
      </w:r>
      <w:r w:rsidR="00136B97">
        <w:rPr>
          <w:rFonts w:hint="eastAsia"/>
        </w:rPr>
        <w:t>、</w:t>
      </w:r>
      <w:r w:rsidR="00136B97" w:rsidRPr="005F0AAF">
        <w:rPr>
          <w:rFonts w:hint="eastAsia"/>
        </w:rPr>
        <w:t>人材養成</w:t>
      </w:r>
      <w:r w:rsidR="00136B97">
        <w:rPr>
          <w:rFonts w:hint="eastAsia"/>
        </w:rPr>
        <w:t>や</w:t>
      </w:r>
      <w:r w:rsidR="00136B97" w:rsidRPr="005F0AAF">
        <w:rPr>
          <w:rFonts w:hint="eastAsia"/>
        </w:rPr>
        <w:t>ノウハウの提供</w:t>
      </w:r>
      <w:r w:rsidR="00136B97">
        <w:rPr>
          <w:rFonts w:hint="eastAsia"/>
        </w:rPr>
        <w:t>等の</w:t>
      </w:r>
      <w:r w:rsidR="00136B97" w:rsidRPr="005F0AAF">
        <w:rPr>
          <w:rFonts w:hint="eastAsia"/>
        </w:rPr>
        <w:t>責務を果たす。</w:t>
      </w:r>
    </w:p>
    <w:p w:rsidR="00437219" w:rsidRDefault="001E2219" w:rsidP="008F32AD">
      <w:pPr>
        <w:widowControl/>
        <w:spacing w:line="400" w:lineRule="exact"/>
        <w:jc w:val="left"/>
        <w:rPr>
          <w:b/>
          <w:color w:val="FFFFFF" w:themeColor="background1"/>
          <w:sz w:val="28"/>
          <w:szCs w:val="28"/>
        </w:rPr>
      </w:pPr>
      <w:r w:rsidRPr="0088511C">
        <w:rPr>
          <w:rFonts w:hint="eastAsia"/>
          <w:b/>
          <w:color w:val="FFFFFF" w:themeColor="background1"/>
          <w:sz w:val="28"/>
          <w:szCs w:val="28"/>
          <w:highlight w:val="black"/>
        </w:rPr>
        <w:lastRenderedPageBreak/>
        <w:t>第３章　施策の推進方向</w:t>
      </w:r>
      <w:r w:rsidR="00656FB8" w:rsidRPr="0088511C">
        <w:rPr>
          <w:rFonts w:hint="eastAsia"/>
          <w:b/>
          <w:color w:val="FFFFFF" w:themeColor="background1"/>
          <w:sz w:val="28"/>
          <w:szCs w:val="28"/>
          <w:highlight w:val="black"/>
        </w:rPr>
        <w:t xml:space="preserve">　　　　　　　　　　　　　　　　　　　　　</w:t>
      </w:r>
      <w:r w:rsidR="008F32AD">
        <w:rPr>
          <w:rFonts w:hint="eastAsia"/>
          <w:b/>
          <w:color w:val="FFFFFF" w:themeColor="background1"/>
          <w:sz w:val="28"/>
          <w:szCs w:val="28"/>
          <w:highlight w:val="black"/>
        </w:rPr>
        <w:t xml:space="preserve">　</w:t>
      </w:r>
    </w:p>
    <w:p w:rsidR="008F32AD" w:rsidRPr="0088511C" w:rsidRDefault="008F32AD" w:rsidP="008F32AD">
      <w:pPr>
        <w:widowControl/>
        <w:spacing w:line="100" w:lineRule="exact"/>
        <w:jc w:val="left"/>
        <w:rPr>
          <w:b/>
          <w:color w:val="FFFFFF" w:themeColor="background1"/>
          <w:sz w:val="28"/>
          <w:szCs w:val="28"/>
        </w:rPr>
      </w:pPr>
    </w:p>
    <w:p w:rsidR="00437219" w:rsidRDefault="001E2219" w:rsidP="008F32AD">
      <w:pPr>
        <w:widowControl/>
        <w:spacing w:line="400" w:lineRule="exact"/>
        <w:jc w:val="left"/>
        <w:rPr>
          <w:sz w:val="28"/>
          <w:szCs w:val="28"/>
        </w:rPr>
      </w:pPr>
      <w:r w:rsidRPr="00656FB8">
        <w:rPr>
          <w:rFonts w:hint="eastAsia"/>
          <w:sz w:val="28"/>
          <w:szCs w:val="28"/>
          <w:highlight w:val="cyan"/>
        </w:rPr>
        <w:t>第１</w:t>
      </w:r>
      <w:r w:rsidR="00AA062B" w:rsidRPr="00656FB8">
        <w:rPr>
          <w:rFonts w:hint="eastAsia"/>
          <w:sz w:val="28"/>
          <w:szCs w:val="28"/>
          <w:highlight w:val="cyan"/>
        </w:rPr>
        <w:t>節</w:t>
      </w:r>
      <w:r w:rsidRPr="00656FB8">
        <w:rPr>
          <w:rFonts w:hint="eastAsia"/>
          <w:sz w:val="28"/>
          <w:szCs w:val="28"/>
          <w:highlight w:val="cyan"/>
        </w:rPr>
        <w:t xml:space="preserve">　</w:t>
      </w:r>
      <w:r w:rsidR="0039396A">
        <w:rPr>
          <w:rFonts w:hint="eastAsia"/>
          <w:sz w:val="28"/>
          <w:szCs w:val="28"/>
          <w:highlight w:val="cyan"/>
        </w:rPr>
        <w:t>現状を踏まえた３つの</w:t>
      </w:r>
      <w:r w:rsidRPr="00656FB8">
        <w:rPr>
          <w:rFonts w:hint="eastAsia"/>
          <w:sz w:val="28"/>
          <w:szCs w:val="28"/>
          <w:highlight w:val="cyan"/>
        </w:rPr>
        <w:t>最重点施策</w:t>
      </w:r>
      <w:r w:rsidR="00656FB8" w:rsidRPr="00656FB8">
        <w:rPr>
          <w:rFonts w:hint="eastAsia"/>
          <w:sz w:val="28"/>
          <w:szCs w:val="28"/>
          <w:highlight w:val="cyan"/>
        </w:rPr>
        <w:t xml:space="preserve">　　　　　　　　　　　　　　　　　　　　　　　</w:t>
      </w:r>
    </w:p>
    <w:p w:rsidR="0039396A" w:rsidRDefault="0039396A" w:rsidP="00C6290D">
      <w:pPr>
        <w:widowControl/>
        <w:spacing w:line="40" w:lineRule="exact"/>
        <w:ind w:firstLineChars="100" w:firstLine="281"/>
        <w:jc w:val="left"/>
        <w:rPr>
          <w:b/>
          <w:sz w:val="28"/>
          <w:szCs w:val="28"/>
          <w:u w:val="single"/>
        </w:rPr>
      </w:pPr>
    </w:p>
    <w:p w:rsidR="00437219" w:rsidRPr="005F0AAF" w:rsidRDefault="00AA062B" w:rsidP="002E394D">
      <w:pPr>
        <w:widowControl/>
        <w:spacing w:line="400" w:lineRule="exact"/>
        <w:ind w:firstLineChars="100" w:firstLine="281"/>
        <w:jc w:val="left"/>
        <w:rPr>
          <w:b/>
          <w:sz w:val="28"/>
          <w:szCs w:val="28"/>
          <w:u w:val="single"/>
        </w:rPr>
      </w:pPr>
      <w:r w:rsidRPr="005F0AAF">
        <w:rPr>
          <w:rFonts w:hint="eastAsia"/>
          <w:b/>
          <w:sz w:val="28"/>
          <w:szCs w:val="28"/>
          <w:u w:val="single"/>
        </w:rPr>
        <w:t>１．</w:t>
      </w:r>
      <w:r w:rsidR="001E2219" w:rsidRPr="005F0AAF">
        <w:rPr>
          <w:rFonts w:hint="eastAsia"/>
          <w:b/>
          <w:sz w:val="28"/>
          <w:szCs w:val="28"/>
          <w:u w:val="single"/>
        </w:rPr>
        <w:t>入所施設や精神科病院からの地域生活への移行の推進</w:t>
      </w:r>
    </w:p>
    <w:p w:rsidR="0039396A" w:rsidRDefault="0039396A" w:rsidP="00C6290D">
      <w:pPr>
        <w:widowControl/>
        <w:spacing w:line="60" w:lineRule="exact"/>
        <w:ind w:leftChars="100" w:left="720" w:hangingChars="200" w:hanging="480"/>
        <w:jc w:val="left"/>
      </w:pPr>
    </w:p>
    <w:p w:rsidR="00B70BB1" w:rsidRDefault="00B70BB1" w:rsidP="001314FF">
      <w:pPr>
        <w:widowControl/>
        <w:spacing w:line="400" w:lineRule="exact"/>
        <w:ind w:leftChars="100" w:left="720" w:hangingChars="200" w:hanging="480"/>
        <w:jc w:val="left"/>
      </w:pPr>
      <w:r>
        <w:rPr>
          <w:rFonts w:hint="eastAsia"/>
        </w:rPr>
        <w:t xml:space="preserve">　</w:t>
      </w:r>
      <w:r w:rsidRPr="00B70BB1">
        <w:rPr>
          <w:rFonts w:hint="eastAsia"/>
        </w:rPr>
        <w:t>○</w:t>
      </w:r>
      <w:r>
        <w:rPr>
          <w:rFonts w:hint="eastAsia"/>
        </w:rPr>
        <w:t xml:space="preserve">　希望</w:t>
      </w:r>
      <w:r w:rsidR="003B7423">
        <w:rPr>
          <w:rFonts w:hint="eastAsia"/>
        </w:rPr>
        <w:t>に応じて地域生活を送れるようにするため、引き続き地域移行を推進</w:t>
      </w:r>
      <w:r w:rsidR="0039396A">
        <w:rPr>
          <w:rFonts w:hint="eastAsia"/>
        </w:rPr>
        <w:t>。</w:t>
      </w:r>
    </w:p>
    <w:p w:rsidR="00B70BB1" w:rsidRPr="00B70BB1" w:rsidRDefault="00B70BB1" w:rsidP="001314FF">
      <w:pPr>
        <w:widowControl/>
        <w:spacing w:line="400" w:lineRule="exact"/>
        <w:ind w:leftChars="100" w:left="720" w:hangingChars="200" w:hanging="480"/>
        <w:jc w:val="left"/>
      </w:pPr>
      <w:r>
        <w:rPr>
          <w:rFonts w:hint="eastAsia"/>
        </w:rPr>
        <w:t xml:space="preserve">　○　</w:t>
      </w:r>
      <w:r w:rsidRPr="00B70BB1">
        <w:rPr>
          <w:rFonts w:hint="eastAsia"/>
        </w:rPr>
        <w:t>「施設から生活の場を</w:t>
      </w:r>
      <w:r w:rsidR="003B7423">
        <w:rPr>
          <w:rFonts w:hint="eastAsia"/>
        </w:rPr>
        <w:t>移すための支援」だけではなく、</w:t>
      </w:r>
      <w:r w:rsidRPr="00B70BB1">
        <w:rPr>
          <w:rFonts w:hint="eastAsia"/>
        </w:rPr>
        <w:t>地域で生活経験を積み上げていく「生活</w:t>
      </w:r>
      <w:r w:rsidR="003B7423">
        <w:rPr>
          <w:rFonts w:hint="eastAsia"/>
        </w:rPr>
        <w:t>づくり」</w:t>
      </w:r>
      <w:r>
        <w:rPr>
          <w:rFonts w:hint="eastAsia"/>
        </w:rPr>
        <w:t>や、地域で暮らし続けるための支援も展開</w:t>
      </w:r>
      <w:r w:rsidR="0039396A">
        <w:rPr>
          <w:rFonts w:hint="eastAsia"/>
        </w:rPr>
        <w:t>。</w:t>
      </w:r>
    </w:p>
    <w:p w:rsidR="00B70BB1" w:rsidRDefault="002E394D" w:rsidP="001314FF">
      <w:pPr>
        <w:widowControl/>
        <w:spacing w:line="400" w:lineRule="exact"/>
        <w:ind w:firstLineChars="100" w:firstLine="240"/>
        <w:jc w:val="left"/>
      </w:pPr>
      <w:r>
        <w:rPr>
          <w:rFonts w:hint="eastAsia"/>
          <w:noProof/>
        </w:rPr>
        <mc:AlternateContent>
          <mc:Choice Requires="wps">
            <w:drawing>
              <wp:anchor distT="0" distB="0" distL="114300" distR="114300" simplePos="0" relativeHeight="251660288" behindDoc="0" locked="0" layoutInCell="1" allowOverlap="1" wp14:anchorId="6C24839A" wp14:editId="4FD98E00">
                <wp:simplePos x="0" y="0"/>
                <wp:positionH relativeFrom="column">
                  <wp:posOffset>-24130</wp:posOffset>
                </wp:positionH>
                <wp:positionV relativeFrom="paragraph">
                  <wp:posOffset>16510</wp:posOffset>
                </wp:positionV>
                <wp:extent cx="5991225" cy="2108200"/>
                <wp:effectExtent l="0" t="0" r="28575" b="25400"/>
                <wp:wrapNone/>
                <wp:docPr id="2" name="正方形/長方形 2"/>
                <wp:cNvGraphicFramePr/>
                <a:graphic xmlns:a="http://schemas.openxmlformats.org/drawingml/2006/main">
                  <a:graphicData uri="http://schemas.microsoft.com/office/word/2010/wordprocessingShape">
                    <wps:wsp>
                      <wps:cNvSpPr/>
                      <wps:spPr>
                        <a:xfrm>
                          <a:off x="0" y="0"/>
                          <a:ext cx="5991225" cy="2108200"/>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7232" w:rsidRDefault="00E87232" w:rsidP="004D1C50">
                            <w:pPr>
                              <w:widowControl/>
                              <w:spacing w:line="360" w:lineRule="exact"/>
                              <w:ind w:firstLineChars="100" w:firstLine="240"/>
                              <w:jc w:val="left"/>
                            </w:pPr>
                            <w:r>
                              <w:rPr>
                                <w:rFonts w:hint="eastAsia"/>
                              </w:rPr>
                              <w:t>【数値目標】（平成26年度）</w:t>
                            </w:r>
                          </w:p>
                          <w:p w:rsidR="00E87232" w:rsidRDefault="00E87232" w:rsidP="004D1C50">
                            <w:pPr>
                              <w:widowControl/>
                              <w:spacing w:line="360" w:lineRule="exact"/>
                              <w:ind w:firstLineChars="100" w:firstLine="240"/>
                              <w:jc w:val="left"/>
                            </w:pPr>
                            <w:r>
                              <w:rPr>
                                <w:rFonts w:hint="eastAsia"/>
                              </w:rPr>
                              <w:t>○地域移行：平成</w:t>
                            </w:r>
                            <w:r>
                              <w:t>17年10月現在の入所施設利用者の40％</w:t>
                            </w:r>
                            <w:r>
                              <w:rPr>
                                <w:rFonts w:hint="eastAsia"/>
                              </w:rPr>
                              <w:t>以上[国基準30％]</w:t>
                            </w:r>
                          </w:p>
                          <w:p w:rsidR="00E87232" w:rsidRDefault="00E87232" w:rsidP="004D1C50">
                            <w:pPr>
                              <w:widowControl/>
                              <w:spacing w:line="360" w:lineRule="exact"/>
                              <w:ind w:firstLineChars="100" w:firstLine="240"/>
                              <w:jc w:val="left"/>
                            </w:pPr>
                            <w:r>
                              <w:rPr>
                                <w:rFonts w:hint="eastAsia"/>
                              </w:rPr>
                              <w:t>○入所者数の減少：</w:t>
                            </w:r>
                            <w:r w:rsidRPr="007B3593">
                              <w:rPr>
                                <w:rFonts w:hint="eastAsia"/>
                                <w:spacing w:val="-12"/>
                              </w:rPr>
                              <w:t>平成</w:t>
                            </w:r>
                            <w:r w:rsidRPr="007B3593">
                              <w:rPr>
                                <w:spacing w:val="-12"/>
                              </w:rPr>
                              <w:t>17年10月現在の入所施設利用者の</w:t>
                            </w:r>
                            <w:r>
                              <w:t>20％以上</w:t>
                            </w:r>
                            <w:r>
                              <w:rPr>
                                <w:rFonts w:hint="eastAsia"/>
                              </w:rPr>
                              <w:t>[国基準10％]</w:t>
                            </w:r>
                          </w:p>
                          <w:p w:rsidR="00E87232" w:rsidRPr="00A0372E" w:rsidRDefault="00E87232" w:rsidP="004D1C50">
                            <w:pPr>
                              <w:widowControl/>
                              <w:spacing w:line="360" w:lineRule="exact"/>
                              <w:ind w:firstLineChars="100" w:firstLine="240"/>
                              <w:jc w:val="left"/>
                              <w:rPr>
                                <w:rFonts w:asciiTheme="minorEastAsia" w:eastAsiaTheme="minorEastAsia" w:hAnsiTheme="minorEastAsia"/>
                                <w:sz w:val="21"/>
                                <w:szCs w:val="21"/>
                              </w:rPr>
                            </w:pPr>
                            <w:r>
                              <w:rPr>
                                <w:rFonts w:hint="eastAsia"/>
                              </w:rPr>
                              <w:t xml:space="preserve">　</w:t>
                            </w:r>
                            <w:r w:rsidRPr="00A0372E">
                              <w:rPr>
                                <w:rFonts w:asciiTheme="minorEastAsia" w:eastAsiaTheme="minorEastAsia" w:hAnsiTheme="minorEastAsia" w:hint="eastAsia"/>
                                <w:sz w:val="21"/>
                                <w:szCs w:val="21"/>
                              </w:rPr>
                              <w:t>《参考》現行計画の数値目標は地域移行25％、入所者数の減少12％</w:t>
                            </w:r>
                          </w:p>
                          <w:p w:rsidR="00E87232" w:rsidRDefault="00E87232" w:rsidP="004D1C50">
                            <w:pPr>
                              <w:widowControl/>
                              <w:spacing w:line="360" w:lineRule="exact"/>
                              <w:ind w:firstLineChars="100" w:firstLine="240"/>
                              <w:jc w:val="left"/>
                            </w:pPr>
                            <w:r>
                              <w:rPr>
                                <w:rFonts w:hint="eastAsia"/>
                              </w:rPr>
                              <w:t>○精神科病院からの退院促進：</w:t>
                            </w:r>
                          </w:p>
                          <w:p w:rsidR="00E87232" w:rsidRPr="00B70BB1" w:rsidRDefault="00E87232" w:rsidP="004D1C50">
                            <w:pPr>
                              <w:widowControl/>
                              <w:spacing w:line="360" w:lineRule="exact"/>
                              <w:ind w:firstLineChars="200" w:firstLine="480"/>
                              <w:jc w:val="left"/>
                              <w:rPr>
                                <w:sz w:val="18"/>
                                <w:szCs w:val="18"/>
                              </w:rPr>
                            </w:pPr>
                            <w:r>
                              <w:rPr>
                                <w:rFonts w:hint="eastAsia"/>
                              </w:rPr>
                              <w:t>・１年未満入院者の平均退院率</w:t>
                            </w:r>
                            <w:r>
                              <w:t>77.8％</w:t>
                            </w:r>
                            <w:r>
                              <w:rPr>
                                <w:sz w:val="18"/>
                                <w:szCs w:val="18"/>
                              </w:rPr>
                              <w:t>（平成２０年６月</w:t>
                            </w:r>
                            <w:r w:rsidRPr="00B70BB1">
                              <w:rPr>
                                <w:sz w:val="18"/>
                                <w:szCs w:val="18"/>
                              </w:rPr>
                              <w:t>調査比で７％分増加）</w:t>
                            </w:r>
                          </w:p>
                          <w:p w:rsidR="00E87232" w:rsidRPr="00B70BB1" w:rsidRDefault="00E87232" w:rsidP="004D1C50">
                            <w:pPr>
                              <w:widowControl/>
                              <w:spacing w:line="360" w:lineRule="exact"/>
                              <w:ind w:firstLineChars="200" w:firstLine="480"/>
                              <w:jc w:val="left"/>
                            </w:pPr>
                            <w:r>
                              <w:rPr>
                                <w:rFonts w:hint="eastAsia"/>
                              </w:rPr>
                              <w:t>・入院期間</w:t>
                            </w:r>
                            <w:r>
                              <w:t>５年以上かつ６５歳以上の退院者数49</w:t>
                            </w:r>
                            <w:r w:rsidRPr="003262ED">
                              <w:t>0</w:t>
                            </w:r>
                            <w:r w:rsidRPr="003262ED">
                              <w:rPr>
                                <w:rFonts w:hint="eastAsia"/>
                              </w:rPr>
                              <w:t>人</w:t>
                            </w:r>
                            <w:r w:rsidRPr="003262ED">
                              <w:rPr>
                                <w:sz w:val="18"/>
                                <w:szCs w:val="18"/>
                              </w:rPr>
                              <w:t>（直</w:t>
                            </w:r>
                            <w:r>
                              <w:rPr>
                                <w:sz w:val="18"/>
                                <w:szCs w:val="18"/>
                              </w:rPr>
                              <w:t>近</w:t>
                            </w:r>
                            <w:r w:rsidRPr="00B70BB1">
                              <w:rPr>
                                <w:sz w:val="18"/>
                                <w:szCs w:val="18"/>
                              </w:rPr>
                              <w:t>より20％増加）</w:t>
                            </w:r>
                          </w:p>
                          <w:p w:rsidR="00E87232" w:rsidRDefault="00E87232" w:rsidP="004D1C50">
                            <w:pPr>
                              <w:widowControl/>
                              <w:spacing w:line="360" w:lineRule="exact"/>
                              <w:ind w:firstLineChars="100" w:firstLine="240"/>
                              <w:jc w:val="left"/>
                              <w:rPr>
                                <w:color w:val="000000"/>
                              </w:rPr>
                            </w:pPr>
                            <w:r>
                              <w:rPr>
                                <w:rFonts w:hint="eastAsia"/>
                              </w:rPr>
                              <w:t>○</w:t>
                            </w:r>
                            <w:r w:rsidRPr="00E40244">
                              <w:rPr>
                                <w:color w:val="000000"/>
                              </w:rPr>
                              <w:t>18</w:t>
                            </w:r>
                            <w:r w:rsidRPr="00E40244">
                              <w:rPr>
                                <w:rFonts w:hint="eastAsia"/>
                                <w:color w:val="000000"/>
                              </w:rPr>
                              <w:t>歳以上の障がい児施設入所者ゼロをめざします。（平成</w:t>
                            </w:r>
                            <w:r w:rsidRPr="00E40244">
                              <w:rPr>
                                <w:color w:val="000000"/>
                              </w:rPr>
                              <w:t>28</w:t>
                            </w:r>
                            <w:r w:rsidRPr="00E40244">
                              <w:rPr>
                                <w:rFonts w:hint="eastAsia"/>
                                <w:color w:val="000000"/>
                              </w:rPr>
                              <w:t>年度末）</w:t>
                            </w:r>
                          </w:p>
                          <w:p w:rsidR="00E87232" w:rsidRPr="00A0372E" w:rsidRDefault="00E87232" w:rsidP="004D1C50">
                            <w:pPr>
                              <w:widowControl/>
                              <w:spacing w:line="360" w:lineRule="exact"/>
                              <w:ind w:firstLineChars="200" w:firstLine="420"/>
                              <w:jc w:val="left"/>
                              <w:rPr>
                                <w:rFonts w:asciiTheme="minorEastAsia" w:eastAsiaTheme="minorEastAsia" w:hAnsiTheme="minorEastAsia"/>
                                <w:sz w:val="21"/>
                                <w:szCs w:val="21"/>
                              </w:rPr>
                            </w:pPr>
                            <w:r w:rsidRPr="00A0372E">
                              <w:rPr>
                                <w:rFonts w:asciiTheme="minorEastAsia" w:eastAsiaTheme="minorEastAsia" w:hAnsiTheme="minorEastAsia" w:hint="eastAsia"/>
                                <w:color w:val="000000"/>
                                <w:sz w:val="21"/>
                                <w:szCs w:val="21"/>
                              </w:rPr>
                              <w:t>《参考》18</w:t>
                            </w:r>
                            <w:r>
                              <w:rPr>
                                <w:rFonts w:asciiTheme="minorEastAsia" w:eastAsiaTheme="minorEastAsia" w:hAnsiTheme="minorEastAsia" w:hint="eastAsia"/>
                                <w:color w:val="000000"/>
                                <w:sz w:val="21"/>
                                <w:szCs w:val="21"/>
                              </w:rPr>
                              <w:t>歳以上の障がい児施設入所者数(</w:t>
                            </w:r>
                            <w:r w:rsidRPr="00A0372E">
                              <w:rPr>
                                <w:rFonts w:asciiTheme="minorEastAsia" w:eastAsiaTheme="minorEastAsia" w:hAnsiTheme="minorEastAsia" w:hint="eastAsia"/>
                                <w:color w:val="000000"/>
                                <w:sz w:val="21"/>
                                <w:szCs w:val="21"/>
                              </w:rPr>
                              <w:t>H23</w:t>
                            </w:r>
                            <w:r>
                              <w:rPr>
                                <w:rFonts w:asciiTheme="minorEastAsia" w:eastAsiaTheme="minorEastAsia" w:hAnsiTheme="minorEastAsia" w:hint="eastAsia"/>
                                <w:color w:val="000000"/>
                                <w:sz w:val="21"/>
                                <w:szCs w:val="21"/>
                              </w:rPr>
                              <w:t>)</w:t>
                            </w:r>
                            <w:r w:rsidRPr="00A0372E">
                              <w:rPr>
                                <w:rFonts w:asciiTheme="minorEastAsia" w:eastAsiaTheme="minorEastAsia" w:hAnsiTheme="minorEastAsia" w:hint="eastAsia"/>
                                <w:color w:val="000000"/>
                                <w:sz w:val="21"/>
                                <w:szCs w:val="21"/>
                              </w:rPr>
                              <w:t>110人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1.9pt;margin-top:1.3pt;width:471.7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" fillcolor="white [3212]" strokecolor="black [3213]" strokeweight="1pt">
                <v:textbox inset="0,0,0,0">
                  <w:txbxContent>
                    <w:p w:rsidR="0052533C" w:rsidRDefault="0052533C" w:rsidP="004D1C50">
                      <w:pPr>
                        <w:widowControl/>
                        <w:spacing w:line="360" w:lineRule="exact"/>
                        <w:ind w:firstLineChars="100" w:firstLine="240"/>
                        <w:jc w:val="left"/>
                      </w:pPr>
                      <w:r>
                        <w:rPr>
                          <w:rFonts w:hint="eastAsia"/>
                        </w:rPr>
                        <w:t>【数値目標】（平成26年度）</w:t>
                      </w:r>
                    </w:p>
                    <w:p w:rsidR="0052533C" w:rsidRDefault="0052533C" w:rsidP="004D1C50">
                      <w:pPr>
                        <w:widowControl/>
                        <w:spacing w:line="360" w:lineRule="exact"/>
                        <w:ind w:firstLineChars="100" w:firstLine="240"/>
                        <w:jc w:val="left"/>
                      </w:pPr>
                      <w:r>
                        <w:rPr>
                          <w:rFonts w:hint="eastAsia"/>
                        </w:rPr>
                        <w:t>○地域移行：平成</w:t>
                      </w:r>
                      <w:r>
                        <w:t>17年10月現在の入所施設利用者の40％</w:t>
                      </w:r>
                      <w:r>
                        <w:rPr>
                          <w:rFonts w:hint="eastAsia"/>
                        </w:rPr>
                        <w:t>以上[国基準30％]</w:t>
                      </w:r>
                    </w:p>
                    <w:p w:rsidR="0052533C" w:rsidRDefault="0052533C" w:rsidP="004D1C50">
                      <w:pPr>
                        <w:widowControl/>
                        <w:spacing w:line="360" w:lineRule="exact"/>
                        <w:ind w:firstLineChars="100" w:firstLine="240"/>
                        <w:jc w:val="left"/>
                      </w:pPr>
                      <w:r>
                        <w:rPr>
                          <w:rFonts w:hint="eastAsia"/>
                        </w:rPr>
                        <w:t>○入所者数の減少：</w:t>
                      </w:r>
                      <w:r w:rsidRPr="007B3593">
                        <w:rPr>
                          <w:rFonts w:hint="eastAsia"/>
                          <w:spacing w:val="-12"/>
                        </w:rPr>
                        <w:t>平成</w:t>
                      </w:r>
                      <w:r w:rsidRPr="007B3593">
                        <w:rPr>
                          <w:spacing w:val="-12"/>
                        </w:rPr>
                        <w:t>17年10月現在の入所施設利用者の</w:t>
                      </w:r>
                      <w:r>
                        <w:t>20％以上</w:t>
                      </w:r>
                      <w:r>
                        <w:rPr>
                          <w:rFonts w:hint="eastAsia"/>
                        </w:rPr>
                        <w:t>[国基準10％]</w:t>
                      </w:r>
                    </w:p>
                    <w:p w:rsidR="0052533C" w:rsidRPr="00A0372E" w:rsidRDefault="0052533C" w:rsidP="004D1C50">
                      <w:pPr>
                        <w:widowControl/>
                        <w:spacing w:line="360" w:lineRule="exact"/>
                        <w:ind w:firstLineChars="100" w:firstLine="240"/>
                        <w:jc w:val="left"/>
                        <w:rPr>
                          <w:rFonts w:asciiTheme="minorEastAsia" w:eastAsiaTheme="minorEastAsia" w:hAnsiTheme="minorEastAsia"/>
                          <w:sz w:val="21"/>
                          <w:szCs w:val="21"/>
                        </w:rPr>
                      </w:pPr>
                      <w:r>
                        <w:rPr>
                          <w:rFonts w:hint="eastAsia"/>
                        </w:rPr>
                        <w:t xml:space="preserve">　</w:t>
                      </w:r>
                      <w:r w:rsidRPr="00A0372E">
                        <w:rPr>
                          <w:rFonts w:asciiTheme="minorEastAsia" w:eastAsiaTheme="minorEastAsia" w:hAnsiTheme="minorEastAsia" w:hint="eastAsia"/>
                          <w:sz w:val="21"/>
                          <w:szCs w:val="21"/>
                        </w:rPr>
                        <w:t>《参考》現行計画の数値目標は地域移行25％、入所者数の減少12％</w:t>
                      </w:r>
                    </w:p>
                    <w:p w:rsidR="0052533C" w:rsidRDefault="0052533C" w:rsidP="004D1C50">
                      <w:pPr>
                        <w:widowControl/>
                        <w:spacing w:line="360" w:lineRule="exact"/>
                        <w:ind w:firstLineChars="100" w:firstLine="240"/>
                        <w:jc w:val="left"/>
                      </w:pPr>
                      <w:r>
                        <w:rPr>
                          <w:rFonts w:hint="eastAsia"/>
                        </w:rPr>
                        <w:t>○精神科病院からの退院促進：</w:t>
                      </w:r>
                    </w:p>
                    <w:p w:rsidR="0052533C" w:rsidRPr="00B70BB1" w:rsidRDefault="0052533C" w:rsidP="004D1C50">
                      <w:pPr>
                        <w:widowControl/>
                        <w:spacing w:line="360" w:lineRule="exact"/>
                        <w:ind w:firstLineChars="200" w:firstLine="480"/>
                        <w:jc w:val="left"/>
                        <w:rPr>
                          <w:sz w:val="18"/>
                          <w:szCs w:val="18"/>
                        </w:rPr>
                      </w:pPr>
                      <w:r>
                        <w:rPr>
                          <w:rFonts w:hint="eastAsia"/>
                        </w:rPr>
                        <w:t>・１年未満入院者の平均退院率</w:t>
                      </w:r>
                      <w:r>
                        <w:t>77.8％</w:t>
                      </w:r>
                      <w:r>
                        <w:rPr>
                          <w:sz w:val="18"/>
                          <w:szCs w:val="18"/>
                        </w:rPr>
                        <w:t>（平成２０年６月</w:t>
                      </w:r>
                      <w:r w:rsidRPr="00B70BB1">
                        <w:rPr>
                          <w:sz w:val="18"/>
                          <w:szCs w:val="18"/>
                        </w:rPr>
                        <w:t>調査比で７％分増加）</w:t>
                      </w:r>
                    </w:p>
                    <w:p w:rsidR="0052533C" w:rsidRPr="00B70BB1" w:rsidRDefault="0052533C" w:rsidP="004D1C50">
                      <w:pPr>
                        <w:widowControl/>
                        <w:spacing w:line="360" w:lineRule="exact"/>
                        <w:ind w:firstLineChars="200" w:firstLine="480"/>
                        <w:jc w:val="left"/>
                      </w:pPr>
                      <w:r>
                        <w:rPr>
                          <w:rFonts w:hint="eastAsia"/>
                        </w:rPr>
                        <w:t>・入院期間</w:t>
                      </w:r>
                      <w:r>
                        <w:t>５年以上かつ６５歳以上の退院者数49</w:t>
                      </w:r>
                      <w:r w:rsidRPr="003262ED">
                        <w:t>0</w:t>
                      </w:r>
                      <w:r w:rsidRPr="003262ED">
                        <w:rPr>
                          <w:rFonts w:hint="eastAsia"/>
                        </w:rPr>
                        <w:t>人</w:t>
                      </w:r>
                      <w:r w:rsidRPr="003262ED">
                        <w:rPr>
                          <w:sz w:val="18"/>
                          <w:szCs w:val="18"/>
                        </w:rPr>
                        <w:t>（直</w:t>
                      </w:r>
                      <w:r>
                        <w:rPr>
                          <w:sz w:val="18"/>
                          <w:szCs w:val="18"/>
                        </w:rPr>
                        <w:t>近</w:t>
                      </w:r>
                      <w:r w:rsidRPr="00B70BB1">
                        <w:rPr>
                          <w:sz w:val="18"/>
                          <w:szCs w:val="18"/>
                        </w:rPr>
                        <w:t>より20％増加）</w:t>
                      </w:r>
                    </w:p>
                    <w:p w:rsidR="0052533C" w:rsidRDefault="0052533C" w:rsidP="004D1C50">
                      <w:pPr>
                        <w:widowControl/>
                        <w:spacing w:line="360" w:lineRule="exact"/>
                        <w:ind w:firstLineChars="100" w:firstLine="240"/>
                        <w:jc w:val="left"/>
                        <w:rPr>
                          <w:color w:val="000000"/>
                        </w:rPr>
                      </w:pPr>
                      <w:r>
                        <w:rPr>
                          <w:rFonts w:hint="eastAsia"/>
                        </w:rPr>
                        <w:t>○</w:t>
                      </w:r>
                      <w:r w:rsidRPr="00E40244">
                        <w:rPr>
                          <w:color w:val="000000"/>
                        </w:rPr>
                        <w:t>18</w:t>
                      </w:r>
                      <w:r w:rsidRPr="00E40244">
                        <w:rPr>
                          <w:rFonts w:hint="eastAsia"/>
                          <w:color w:val="000000"/>
                        </w:rPr>
                        <w:t>歳以上の障がい児施設入所者ゼロをめざします。（平成</w:t>
                      </w:r>
                      <w:r w:rsidRPr="00E40244">
                        <w:rPr>
                          <w:color w:val="000000"/>
                        </w:rPr>
                        <w:t>28</w:t>
                      </w:r>
                      <w:r w:rsidRPr="00E40244">
                        <w:rPr>
                          <w:rFonts w:hint="eastAsia"/>
                          <w:color w:val="000000"/>
                        </w:rPr>
                        <w:t>年度末）</w:t>
                      </w:r>
                    </w:p>
                    <w:p w:rsidR="0052533C" w:rsidRPr="00A0372E" w:rsidRDefault="0052533C" w:rsidP="004D1C50">
                      <w:pPr>
                        <w:widowControl/>
                        <w:spacing w:line="360" w:lineRule="exact"/>
                        <w:ind w:firstLineChars="200" w:firstLine="420"/>
                        <w:jc w:val="left"/>
                        <w:rPr>
                          <w:rFonts w:asciiTheme="minorEastAsia" w:eastAsiaTheme="minorEastAsia" w:hAnsiTheme="minorEastAsia"/>
                          <w:sz w:val="21"/>
                          <w:szCs w:val="21"/>
                        </w:rPr>
                      </w:pPr>
                      <w:r w:rsidRPr="00A0372E">
                        <w:rPr>
                          <w:rFonts w:asciiTheme="minorEastAsia" w:eastAsiaTheme="minorEastAsia" w:hAnsiTheme="minorEastAsia" w:hint="eastAsia"/>
                          <w:color w:val="000000"/>
                          <w:sz w:val="21"/>
                          <w:szCs w:val="21"/>
                        </w:rPr>
                        <w:t>《参考》18</w:t>
                      </w:r>
                      <w:r>
                        <w:rPr>
                          <w:rFonts w:asciiTheme="minorEastAsia" w:eastAsiaTheme="minorEastAsia" w:hAnsiTheme="minorEastAsia" w:hint="eastAsia"/>
                          <w:color w:val="000000"/>
                          <w:sz w:val="21"/>
                          <w:szCs w:val="21"/>
                        </w:rPr>
                        <w:t>歳以上の障がい児施設入所者数(</w:t>
                      </w:r>
                      <w:r w:rsidRPr="00A0372E">
                        <w:rPr>
                          <w:rFonts w:asciiTheme="minorEastAsia" w:eastAsiaTheme="minorEastAsia" w:hAnsiTheme="minorEastAsia" w:hint="eastAsia"/>
                          <w:color w:val="000000"/>
                          <w:sz w:val="21"/>
                          <w:szCs w:val="21"/>
                        </w:rPr>
                        <w:t>H23</w:t>
                      </w:r>
                      <w:r>
                        <w:rPr>
                          <w:rFonts w:asciiTheme="minorEastAsia" w:eastAsiaTheme="minorEastAsia" w:hAnsiTheme="minorEastAsia" w:hint="eastAsia"/>
                          <w:color w:val="000000"/>
                          <w:sz w:val="21"/>
                          <w:szCs w:val="21"/>
                        </w:rPr>
                        <w:t>)</w:t>
                      </w:r>
                      <w:r w:rsidRPr="00A0372E">
                        <w:rPr>
                          <w:rFonts w:asciiTheme="minorEastAsia" w:eastAsiaTheme="minorEastAsia" w:hAnsiTheme="minorEastAsia" w:hint="eastAsia"/>
                          <w:color w:val="000000"/>
                          <w:sz w:val="21"/>
                          <w:szCs w:val="21"/>
                        </w:rPr>
                        <w:t>110人</w:t>
                      </w:r>
                    </w:p>
                  </w:txbxContent>
                </v:textbox>
              </v:rect>
            </w:pict>
          </mc:Fallback>
        </mc:AlternateContent>
      </w:r>
      <w:r w:rsidR="00B70BB1">
        <w:rPr>
          <w:rFonts w:hint="eastAsia"/>
        </w:rPr>
        <w:t xml:space="preserve">　　</w:t>
      </w:r>
    </w:p>
    <w:p w:rsidR="00B70BB1" w:rsidRDefault="00B70BB1" w:rsidP="001314FF">
      <w:pPr>
        <w:widowControl/>
        <w:spacing w:line="400" w:lineRule="exact"/>
        <w:ind w:firstLineChars="100" w:firstLine="240"/>
        <w:jc w:val="left"/>
      </w:pPr>
    </w:p>
    <w:p w:rsidR="006818E8" w:rsidRDefault="006818E8" w:rsidP="001314FF">
      <w:pPr>
        <w:widowControl/>
        <w:spacing w:line="400" w:lineRule="exact"/>
        <w:ind w:firstLineChars="100" w:firstLine="240"/>
        <w:jc w:val="left"/>
      </w:pPr>
    </w:p>
    <w:p w:rsidR="006818E8" w:rsidRDefault="006818E8" w:rsidP="001314FF">
      <w:pPr>
        <w:widowControl/>
        <w:spacing w:line="400" w:lineRule="exact"/>
        <w:ind w:firstLineChars="100" w:firstLine="240"/>
        <w:jc w:val="left"/>
      </w:pPr>
    </w:p>
    <w:p w:rsidR="006818E8" w:rsidRDefault="006818E8" w:rsidP="001314FF">
      <w:pPr>
        <w:widowControl/>
        <w:spacing w:line="400" w:lineRule="exact"/>
        <w:ind w:firstLineChars="100" w:firstLine="240"/>
        <w:jc w:val="left"/>
      </w:pPr>
    </w:p>
    <w:p w:rsidR="006818E8" w:rsidRDefault="006818E8" w:rsidP="001314FF">
      <w:pPr>
        <w:widowControl/>
        <w:spacing w:line="400" w:lineRule="exact"/>
        <w:ind w:firstLineChars="100" w:firstLine="240"/>
        <w:jc w:val="left"/>
      </w:pPr>
    </w:p>
    <w:p w:rsidR="006818E8" w:rsidRDefault="006818E8" w:rsidP="001314FF">
      <w:pPr>
        <w:widowControl/>
        <w:spacing w:line="400" w:lineRule="exact"/>
        <w:ind w:firstLineChars="100" w:firstLine="240"/>
        <w:jc w:val="left"/>
      </w:pPr>
    </w:p>
    <w:p w:rsidR="007B3593" w:rsidRDefault="007B3593" w:rsidP="00471FE0">
      <w:pPr>
        <w:widowControl/>
        <w:spacing w:line="400" w:lineRule="exact"/>
        <w:jc w:val="left"/>
        <w:rPr>
          <w:b/>
          <w:sz w:val="28"/>
          <w:szCs w:val="28"/>
          <w:u w:val="single"/>
        </w:rPr>
      </w:pPr>
    </w:p>
    <w:p w:rsidR="004D1C50" w:rsidRDefault="004D1C50" w:rsidP="004D1C50">
      <w:pPr>
        <w:widowControl/>
        <w:spacing w:line="240" w:lineRule="exact"/>
        <w:ind w:firstLineChars="100" w:firstLine="281"/>
        <w:jc w:val="left"/>
        <w:rPr>
          <w:b/>
          <w:sz w:val="28"/>
          <w:szCs w:val="28"/>
          <w:u w:val="single"/>
        </w:rPr>
      </w:pPr>
    </w:p>
    <w:p w:rsidR="00F04776" w:rsidRPr="005F0AAF" w:rsidRDefault="00AA062B" w:rsidP="005F0AAF">
      <w:pPr>
        <w:widowControl/>
        <w:spacing w:line="400" w:lineRule="exact"/>
        <w:ind w:firstLineChars="100" w:firstLine="281"/>
        <w:jc w:val="left"/>
        <w:rPr>
          <w:b/>
          <w:sz w:val="28"/>
          <w:szCs w:val="28"/>
          <w:u w:val="single"/>
        </w:rPr>
      </w:pPr>
      <w:r w:rsidRPr="005F0AAF">
        <w:rPr>
          <w:rFonts w:hint="eastAsia"/>
          <w:b/>
          <w:sz w:val="28"/>
          <w:szCs w:val="28"/>
          <w:u w:val="single"/>
        </w:rPr>
        <w:t>２．</w:t>
      </w:r>
      <w:r w:rsidR="001E2219" w:rsidRPr="005F0AAF">
        <w:rPr>
          <w:rFonts w:hint="eastAsia"/>
          <w:b/>
          <w:sz w:val="28"/>
          <w:szCs w:val="28"/>
          <w:u w:val="single"/>
        </w:rPr>
        <w:t>障がい者の就労支援の強化</w:t>
      </w:r>
    </w:p>
    <w:p w:rsidR="0039396A" w:rsidRDefault="0039396A" w:rsidP="00C6290D">
      <w:pPr>
        <w:widowControl/>
        <w:spacing w:line="60" w:lineRule="exact"/>
        <w:ind w:leftChars="200" w:left="720" w:hangingChars="100" w:hanging="240"/>
        <w:jc w:val="left"/>
      </w:pPr>
    </w:p>
    <w:p w:rsidR="00B70BB1" w:rsidRPr="00B70BB1" w:rsidRDefault="00B70BB1" w:rsidP="001314FF">
      <w:pPr>
        <w:widowControl/>
        <w:spacing w:line="400" w:lineRule="exact"/>
        <w:ind w:leftChars="200" w:left="720" w:hangingChars="100" w:hanging="240"/>
        <w:jc w:val="left"/>
      </w:pPr>
      <w:r>
        <w:rPr>
          <w:rFonts w:hint="eastAsia"/>
        </w:rPr>
        <w:t xml:space="preserve">○　</w:t>
      </w:r>
      <w:r w:rsidRPr="00B70BB1">
        <w:rPr>
          <w:rFonts w:hint="eastAsia"/>
        </w:rPr>
        <w:t>障がい種別や障がい特性</w:t>
      </w:r>
      <w:r>
        <w:rPr>
          <w:rFonts w:hint="eastAsia"/>
        </w:rPr>
        <w:t>、適性、ニーズに応じたきめ細かな就労支援の強化</w:t>
      </w:r>
      <w:r w:rsidR="0039396A">
        <w:rPr>
          <w:rFonts w:hint="eastAsia"/>
        </w:rPr>
        <w:t>。</w:t>
      </w:r>
    </w:p>
    <w:p w:rsidR="00B70BB1" w:rsidRPr="00B70BB1" w:rsidRDefault="00B70BB1" w:rsidP="001314FF">
      <w:pPr>
        <w:widowControl/>
        <w:spacing w:line="400" w:lineRule="exact"/>
        <w:ind w:leftChars="200" w:left="720" w:hangingChars="100" w:hanging="240"/>
        <w:jc w:val="left"/>
      </w:pPr>
      <w:r>
        <w:rPr>
          <w:rFonts w:hint="eastAsia"/>
        </w:rPr>
        <w:t xml:space="preserve">○　</w:t>
      </w:r>
      <w:r w:rsidRPr="00B70BB1">
        <w:rPr>
          <w:rFonts w:hint="eastAsia"/>
        </w:rPr>
        <w:t>働き始める支援にとどまらず、離職したとしても再就</w:t>
      </w:r>
      <w:r>
        <w:rPr>
          <w:rFonts w:hint="eastAsia"/>
        </w:rPr>
        <w:t>職をめざすなど、働き続けることができるよう、きめ細かく支援</w:t>
      </w:r>
      <w:r w:rsidR="0039396A">
        <w:rPr>
          <w:rFonts w:hint="eastAsia"/>
        </w:rPr>
        <w:t>。</w:t>
      </w:r>
    </w:p>
    <w:p w:rsidR="006818E8" w:rsidRPr="006818E8" w:rsidRDefault="006818E8" w:rsidP="001314FF">
      <w:pPr>
        <w:widowControl/>
        <w:spacing w:line="400" w:lineRule="exact"/>
        <w:ind w:firstLineChars="300" w:firstLine="720"/>
        <w:jc w:val="left"/>
      </w:pPr>
      <w:r>
        <w:rPr>
          <w:rFonts w:hint="eastAsia"/>
          <w:noProof/>
        </w:rPr>
        <mc:AlternateContent>
          <mc:Choice Requires="wps">
            <w:drawing>
              <wp:anchor distT="0" distB="0" distL="114300" distR="114300" simplePos="0" relativeHeight="251662336" behindDoc="0" locked="0" layoutInCell="1" allowOverlap="1" wp14:anchorId="67541375" wp14:editId="1F7B558F">
                <wp:simplePos x="0" y="0"/>
                <wp:positionH relativeFrom="column">
                  <wp:posOffset>-24130</wp:posOffset>
                </wp:positionH>
                <wp:positionV relativeFrom="paragraph">
                  <wp:posOffset>80010</wp:posOffset>
                </wp:positionV>
                <wp:extent cx="6003925" cy="1473200"/>
                <wp:effectExtent l="0" t="0" r="15875" b="12700"/>
                <wp:wrapNone/>
                <wp:docPr id="3" name="正方形/長方形 3"/>
                <wp:cNvGraphicFramePr/>
                <a:graphic xmlns:a="http://schemas.openxmlformats.org/drawingml/2006/main">
                  <a:graphicData uri="http://schemas.microsoft.com/office/word/2010/wordprocessingShape">
                    <wps:wsp>
                      <wps:cNvSpPr/>
                      <wps:spPr>
                        <a:xfrm>
                          <a:off x="0" y="0"/>
                          <a:ext cx="6003925" cy="1473200"/>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7232" w:rsidRDefault="00E87232" w:rsidP="00A27000">
                            <w:pPr>
                              <w:widowControl/>
                              <w:spacing w:line="360" w:lineRule="exact"/>
                              <w:ind w:firstLineChars="100" w:firstLine="240"/>
                              <w:jc w:val="left"/>
                            </w:pPr>
                            <w:r>
                              <w:rPr>
                                <w:rFonts w:hint="eastAsia"/>
                              </w:rPr>
                              <w:t>【数値目標】</w:t>
                            </w:r>
                          </w:p>
                          <w:p w:rsidR="00E87232" w:rsidRDefault="00E87232" w:rsidP="00A27000">
                            <w:pPr>
                              <w:widowControl/>
                              <w:spacing w:line="360" w:lineRule="exact"/>
                              <w:ind w:firstLineChars="100" w:firstLine="240"/>
                              <w:jc w:val="left"/>
                            </w:pPr>
                            <w:r>
                              <w:rPr>
                                <w:rFonts w:hint="eastAsia"/>
                              </w:rPr>
                              <w:t>○法定雇用率達成企業の割合：５０％以上（平成</w:t>
                            </w:r>
                            <w:r>
                              <w:t>25年６月）</w:t>
                            </w:r>
                          </w:p>
                          <w:p w:rsidR="00E87232" w:rsidRDefault="00E87232" w:rsidP="00A27000">
                            <w:pPr>
                              <w:widowControl/>
                              <w:spacing w:line="360" w:lineRule="exact"/>
                              <w:ind w:firstLineChars="100" w:firstLine="240"/>
                              <w:jc w:val="left"/>
                            </w:pPr>
                            <w:r>
                              <w:rPr>
                                <w:rFonts w:hint="eastAsia"/>
                              </w:rPr>
                              <w:t>○福祉施設からの一般就労者数：</w:t>
                            </w:r>
                            <w:r>
                              <w:t>1,100人（平成26年度）</w:t>
                            </w:r>
                          </w:p>
                          <w:p w:rsidR="00E87232" w:rsidRPr="00A0372E" w:rsidRDefault="00E87232" w:rsidP="004D1C50">
                            <w:pPr>
                              <w:widowControl/>
                              <w:spacing w:line="360" w:lineRule="exact"/>
                              <w:ind w:firstLineChars="100" w:firstLine="210"/>
                              <w:jc w:val="left"/>
                              <w:rPr>
                                <w:rFonts w:asciiTheme="minorEastAsia" w:eastAsiaTheme="minorEastAsia" w:hAnsiTheme="minorEastAsia"/>
                                <w:sz w:val="21"/>
                                <w:szCs w:val="21"/>
                              </w:rPr>
                            </w:pPr>
                            <w:r w:rsidRPr="00A0372E">
                              <w:rPr>
                                <w:rFonts w:hint="eastAsia"/>
                                <w:sz w:val="21"/>
                                <w:szCs w:val="21"/>
                              </w:rPr>
                              <w:t xml:space="preserve">　</w:t>
                            </w:r>
                            <w:r w:rsidRPr="00A0372E">
                              <w:rPr>
                                <w:rFonts w:asciiTheme="minorEastAsia" w:eastAsiaTheme="minorEastAsia" w:hAnsiTheme="minorEastAsia" w:hint="eastAsia"/>
                                <w:sz w:val="21"/>
                                <w:szCs w:val="21"/>
                              </w:rPr>
                              <w:t>《参考》現行計画の数値目標は800人[今回の国基準も同じ]</w:t>
                            </w:r>
                          </w:p>
                          <w:p w:rsidR="00E87232" w:rsidRDefault="00E87232" w:rsidP="00A27000">
                            <w:pPr>
                              <w:widowControl/>
                              <w:spacing w:line="360" w:lineRule="exact"/>
                              <w:ind w:firstLineChars="100" w:firstLine="240"/>
                              <w:jc w:val="left"/>
                            </w:pPr>
                            <w:r>
                              <w:rPr>
                                <w:rFonts w:hint="eastAsia"/>
                              </w:rPr>
                              <w:t>○障害者就業･生活支援センターの</w:t>
                            </w:r>
                            <w:r>
                              <w:t>1年後職場定着率90%（平成26年度）</w:t>
                            </w:r>
                          </w:p>
                          <w:p w:rsidR="00E87232" w:rsidRPr="00A0372E" w:rsidRDefault="00E87232" w:rsidP="004D1C50">
                            <w:pPr>
                              <w:widowControl/>
                              <w:spacing w:line="360" w:lineRule="exact"/>
                              <w:ind w:firstLineChars="200" w:firstLine="420"/>
                              <w:jc w:val="left"/>
                              <w:rPr>
                                <w:rFonts w:asciiTheme="minorEastAsia" w:eastAsiaTheme="minorEastAsia" w:hAnsiTheme="minorEastAsia"/>
                                <w:sz w:val="21"/>
                                <w:szCs w:val="21"/>
                              </w:rPr>
                            </w:pPr>
                            <w:r w:rsidRPr="00A0372E">
                              <w:rPr>
                                <w:rFonts w:asciiTheme="minorEastAsia" w:eastAsiaTheme="minorEastAsia" w:hAnsiTheme="minorEastAsia" w:hint="eastAsia"/>
                                <w:sz w:val="21"/>
                                <w:szCs w:val="21"/>
                              </w:rPr>
                              <w:t>《参考》平成21年度の1年後職場定着率77.8％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9pt;margin-top:6.3pt;width:47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" fillcolor="white [3212]" strokecolor="black [3213]" strokeweight="1pt">
                <v:textbox inset="0,0,0,0">
                  <w:txbxContent>
                    <w:p w:rsidR="0052533C" w:rsidRDefault="0052533C" w:rsidP="00A27000">
                      <w:pPr>
                        <w:widowControl/>
                        <w:spacing w:line="360" w:lineRule="exact"/>
                        <w:ind w:firstLineChars="100" w:firstLine="240"/>
                        <w:jc w:val="left"/>
                      </w:pPr>
                      <w:r>
                        <w:rPr>
                          <w:rFonts w:hint="eastAsia"/>
                        </w:rPr>
                        <w:t>【数値目標】</w:t>
                      </w:r>
                    </w:p>
                    <w:p w:rsidR="0052533C" w:rsidRDefault="0052533C" w:rsidP="00A27000">
                      <w:pPr>
                        <w:widowControl/>
                        <w:spacing w:line="360" w:lineRule="exact"/>
                        <w:ind w:firstLineChars="100" w:firstLine="240"/>
                        <w:jc w:val="left"/>
                      </w:pPr>
                      <w:r>
                        <w:rPr>
                          <w:rFonts w:hint="eastAsia"/>
                        </w:rPr>
                        <w:t>○法定雇用率達成企業の割合：５０％以上（平成</w:t>
                      </w:r>
                      <w:r>
                        <w:t>25年６月）</w:t>
                      </w:r>
                    </w:p>
                    <w:p w:rsidR="0052533C" w:rsidRDefault="0052533C" w:rsidP="00A27000">
                      <w:pPr>
                        <w:widowControl/>
                        <w:spacing w:line="360" w:lineRule="exact"/>
                        <w:ind w:firstLineChars="100" w:firstLine="240"/>
                        <w:jc w:val="left"/>
                      </w:pPr>
                      <w:r>
                        <w:rPr>
                          <w:rFonts w:hint="eastAsia"/>
                        </w:rPr>
                        <w:t>○福祉施設からの一般就労者数：</w:t>
                      </w:r>
                      <w:r>
                        <w:t>1,100人（平成26年度）</w:t>
                      </w:r>
                    </w:p>
                    <w:p w:rsidR="0052533C" w:rsidRPr="00A0372E" w:rsidRDefault="0052533C" w:rsidP="004D1C50">
                      <w:pPr>
                        <w:widowControl/>
                        <w:spacing w:line="360" w:lineRule="exact"/>
                        <w:ind w:firstLineChars="100" w:firstLine="210"/>
                        <w:jc w:val="left"/>
                        <w:rPr>
                          <w:rFonts w:asciiTheme="minorEastAsia" w:eastAsiaTheme="minorEastAsia" w:hAnsiTheme="minorEastAsia"/>
                          <w:sz w:val="21"/>
                          <w:szCs w:val="21"/>
                        </w:rPr>
                      </w:pPr>
                      <w:r w:rsidRPr="00A0372E">
                        <w:rPr>
                          <w:rFonts w:hint="eastAsia"/>
                          <w:sz w:val="21"/>
                          <w:szCs w:val="21"/>
                        </w:rPr>
                        <w:t xml:space="preserve">　</w:t>
                      </w:r>
                      <w:r w:rsidRPr="00A0372E">
                        <w:rPr>
                          <w:rFonts w:asciiTheme="minorEastAsia" w:eastAsiaTheme="minorEastAsia" w:hAnsiTheme="minorEastAsia" w:hint="eastAsia"/>
                          <w:sz w:val="21"/>
                          <w:szCs w:val="21"/>
                        </w:rPr>
                        <w:t>《参考》現行計画の数値目標は800人[今回の国基準も同じ]</w:t>
                      </w:r>
                    </w:p>
                    <w:p w:rsidR="0052533C" w:rsidRDefault="0052533C" w:rsidP="00A27000">
                      <w:pPr>
                        <w:widowControl/>
                        <w:spacing w:line="360" w:lineRule="exact"/>
                        <w:ind w:firstLineChars="100" w:firstLine="240"/>
                        <w:jc w:val="left"/>
                      </w:pPr>
                      <w:r>
                        <w:rPr>
                          <w:rFonts w:hint="eastAsia"/>
                        </w:rPr>
                        <w:t>○障害者就業･生活支援センターの</w:t>
                      </w:r>
                      <w:r>
                        <w:t>1年後職場定着率90%（平成26年度）</w:t>
                      </w:r>
                    </w:p>
                    <w:p w:rsidR="0052533C" w:rsidRPr="00A0372E" w:rsidRDefault="0052533C" w:rsidP="004D1C50">
                      <w:pPr>
                        <w:widowControl/>
                        <w:spacing w:line="360" w:lineRule="exact"/>
                        <w:ind w:firstLineChars="200" w:firstLine="420"/>
                        <w:jc w:val="left"/>
                        <w:rPr>
                          <w:rFonts w:asciiTheme="minorEastAsia" w:eastAsiaTheme="minorEastAsia" w:hAnsiTheme="minorEastAsia"/>
                          <w:sz w:val="21"/>
                          <w:szCs w:val="21"/>
                        </w:rPr>
                      </w:pPr>
                      <w:r w:rsidRPr="00A0372E">
                        <w:rPr>
                          <w:rFonts w:asciiTheme="minorEastAsia" w:eastAsiaTheme="minorEastAsia" w:hAnsiTheme="minorEastAsia" w:hint="eastAsia"/>
                          <w:sz w:val="21"/>
                          <w:szCs w:val="21"/>
                        </w:rPr>
                        <w:t>《参考》平成21年度の1年後職場定着率77.8％</w:t>
                      </w:r>
                    </w:p>
                  </w:txbxContent>
                </v:textbox>
              </v:rect>
            </w:pict>
          </mc:Fallback>
        </mc:AlternateContent>
      </w:r>
    </w:p>
    <w:p w:rsidR="006818E8" w:rsidRPr="006818E8" w:rsidRDefault="006818E8" w:rsidP="001314FF">
      <w:pPr>
        <w:widowControl/>
        <w:spacing w:line="400" w:lineRule="exact"/>
        <w:ind w:firstLineChars="100" w:firstLine="240"/>
        <w:jc w:val="left"/>
      </w:pPr>
    </w:p>
    <w:p w:rsidR="006818E8" w:rsidRPr="006818E8" w:rsidRDefault="006818E8" w:rsidP="001314FF">
      <w:pPr>
        <w:widowControl/>
        <w:spacing w:line="400" w:lineRule="exact"/>
        <w:ind w:firstLineChars="100" w:firstLine="240"/>
        <w:jc w:val="left"/>
      </w:pPr>
    </w:p>
    <w:p w:rsidR="006818E8" w:rsidRDefault="006818E8" w:rsidP="001314FF">
      <w:pPr>
        <w:widowControl/>
        <w:spacing w:line="400" w:lineRule="exact"/>
        <w:ind w:firstLineChars="100" w:firstLine="280"/>
        <w:jc w:val="left"/>
        <w:rPr>
          <w:sz w:val="28"/>
          <w:szCs w:val="28"/>
        </w:rPr>
      </w:pPr>
    </w:p>
    <w:p w:rsidR="0039396A" w:rsidRDefault="0039396A" w:rsidP="00153700">
      <w:pPr>
        <w:widowControl/>
        <w:spacing w:line="300" w:lineRule="exact"/>
        <w:jc w:val="left"/>
        <w:rPr>
          <w:sz w:val="28"/>
          <w:szCs w:val="28"/>
        </w:rPr>
      </w:pPr>
    </w:p>
    <w:p w:rsidR="00C6290D" w:rsidRDefault="00C6290D" w:rsidP="00C6290D">
      <w:pPr>
        <w:widowControl/>
        <w:spacing w:line="400" w:lineRule="exact"/>
        <w:jc w:val="left"/>
        <w:rPr>
          <w:b/>
          <w:sz w:val="28"/>
          <w:szCs w:val="28"/>
          <w:u w:val="single"/>
        </w:rPr>
      </w:pPr>
    </w:p>
    <w:p w:rsidR="004D1C50" w:rsidRDefault="004D1C50" w:rsidP="004D1C50">
      <w:pPr>
        <w:widowControl/>
        <w:spacing w:line="300" w:lineRule="exact"/>
        <w:ind w:firstLineChars="100" w:firstLine="281"/>
        <w:jc w:val="left"/>
        <w:rPr>
          <w:b/>
          <w:sz w:val="28"/>
          <w:szCs w:val="28"/>
          <w:u w:val="single"/>
        </w:rPr>
      </w:pPr>
    </w:p>
    <w:p w:rsidR="00BD0CD8" w:rsidRPr="005F0AAF" w:rsidRDefault="00AA062B" w:rsidP="005F0AAF">
      <w:pPr>
        <w:widowControl/>
        <w:spacing w:line="400" w:lineRule="exact"/>
        <w:ind w:firstLineChars="100" w:firstLine="281"/>
        <w:jc w:val="left"/>
        <w:rPr>
          <w:b/>
          <w:sz w:val="28"/>
          <w:szCs w:val="28"/>
          <w:u w:val="single"/>
        </w:rPr>
      </w:pPr>
      <w:r w:rsidRPr="005F0AAF">
        <w:rPr>
          <w:rFonts w:hint="eastAsia"/>
          <w:b/>
          <w:sz w:val="28"/>
          <w:szCs w:val="28"/>
          <w:u w:val="single"/>
        </w:rPr>
        <w:t>３．</w:t>
      </w:r>
      <w:r w:rsidR="001E2219" w:rsidRPr="005F0AAF">
        <w:rPr>
          <w:rFonts w:hint="eastAsia"/>
          <w:b/>
          <w:sz w:val="28"/>
          <w:szCs w:val="28"/>
          <w:u w:val="single"/>
        </w:rPr>
        <w:t>施策の谷間にあった分野への支援の充実</w:t>
      </w:r>
    </w:p>
    <w:p w:rsidR="0039396A" w:rsidRDefault="00DD0793" w:rsidP="004D1C50">
      <w:pPr>
        <w:widowControl/>
        <w:spacing w:line="100" w:lineRule="exact"/>
        <w:ind w:leftChars="100" w:left="720" w:hangingChars="200" w:hanging="480"/>
        <w:jc w:val="left"/>
      </w:pPr>
      <w:r>
        <w:rPr>
          <w:rFonts w:hint="eastAsia"/>
        </w:rPr>
        <w:t xml:space="preserve">　</w:t>
      </w:r>
    </w:p>
    <w:p w:rsidR="00DD0793" w:rsidRDefault="00DD0793" w:rsidP="005F0AAF">
      <w:pPr>
        <w:widowControl/>
        <w:spacing w:line="400" w:lineRule="exact"/>
        <w:ind w:leftChars="200" w:left="720" w:hangingChars="100" w:hanging="240"/>
        <w:jc w:val="left"/>
      </w:pPr>
      <w:r>
        <w:rPr>
          <w:rFonts w:hint="eastAsia"/>
        </w:rPr>
        <w:t>○</w:t>
      </w:r>
      <w:r w:rsidR="0039396A">
        <w:rPr>
          <w:rFonts w:hint="eastAsia"/>
        </w:rPr>
        <w:t xml:space="preserve">　いわゆる</w:t>
      </w:r>
      <w:r>
        <w:rPr>
          <w:rFonts w:hint="eastAsia"/>
        </w:rPr>
        <w:t>施策の谷間に置かれていた障がい者にも、新たな焦点を当てて施策を充</w:t>
      </w:r>
      <w:r w:rsidRPr="003262ED">
        <w:rPr>
          <w:rFonts w:hint="eastAsia"/>
        </w:rPr>
        <w:t>実</w:t>
      </w:r>
      <w:r w:rsidR="00DB160E" w:rsidRPr="003262ED">
        <w:rPr>
          <w:rFonts w:hint="eastAsia"/>
        </w:rPr>
        <w:t>。</w:t>
      </w:r>
    </w:p>
    <w:p w:rsidR="005F45FA" w:rsidRDefault="00DD0793" w:rsidP="005F45FA">
      <w:pPr>
        <w:widowControl/>
        <w:spacing w:line="340" w:lineRule="exact"/>
        <w:ind w:firstLineChars="500" w:firstLine="1200"/>
        <w:jc w:val="left"/>
      </w:pPr>
      <w:r>
        <w:rPr>
          <w:rFonts w:hint="eastAsia"/>
        </w:rPr>
        <w:t>・発達障がい</w:t>
      </w:r>
      <w:r w:rsidR="00C51BE7">
        <w:rPr>
          <w:rFonts w:hint="eastAsia"/>
        </w:rPr>
        <w:t>者</w:t>
      </w:r>
      <w:r w:rsidR="005F45FA">
        <w:rPr>
          <w:rFonts w:hint="eastAsia"/>
        </w:rPr>
        <w:t xml:space="preserve">　　　・</w:t>
      </w:r>
      <w:r>
        <w:rPr>
          <w:rFonts w:hint="eastAsia"/>
        </w:rPr>
        <w:t>高次脳機能障がい</w:t>
      </w:r>
      <w:r w:rsidR="00954C04">
        <w:rPr>
          <w:rFonts w:hint="eastAsia"/>
        </w:rPr>
        <w:t>者</w:t>
      </w:r>
    </w:p>
    <w:p w:rsidR="005F45FA" w:rsidRDefault="005F45FA" w:rsidP="005F45FA">
      <w:pPr>
        <w:widowControl/>
        <w:spacing w:line="340" w:lineRule="exact"/>
        <w:ind w:firstLineChars="500" w:firstLine="1200"/>
        <w:jc w:val="left"/>
      </w:pPr>
      <w:r>
        <w:rPr>
          <w:rFonts w:hint="eastAsia"/>
        </w:rPr>
        <w:t xml:space="preserve">・障がい児　　　　　</w:t>
      </w:r>
      <w:r w:rsidR="00DD0793">
        <w:rPr>
          <w:rFonts w:hint="eastAsia"/>
        </w:rPr>
        <w:t>・医療的ケアが必要な重症心身障がい児(者)</w:t>
      </w:r>
    </w:p>
    <w:p w:rsidR="006818E8" w:rsidRPr="00DD0793" w:rsidRDefault="005F45FA" w:rsidP="005F45FA">
      <w:pPr>
        <w:widowControl/>
        <w:spacing w:line="340" w:lineRule="exact"/>
        <w:ind w:firstLineChars="500" w:firstLine="1200"/>
        <w:jc w:val="left"/>
      </w:pPr>
      <w:r>
        <w:rPr>
          <w:rFonts w:hint="eastAsia"/>
        </w:rPr>
        <w:t xml:space="preserve">・盲ろう者　　　　　</w:t>
      </w:r>
      <w:r w:rsidR="00DD0793">
        <w:rPr>
          <w:rFonts w:hint="eastAsia"/>
        </w:rPr>
        <w:t>・難病･慢性特定疾患患者</w:t>
      </w:r>
      <w:r w:rsidR="00C973F0">
        <w:rPr>
          <w:rFonts w:hint="eastAsia"/>
        </w:rPr>
        <w:t xml:space="preserve">　等</w:t>
      </w:r>
    </w:p>
    <w:p w:rsidR="0039396A" w:rsidRPr="006818E8" w:rsidRDefault="0039396A" w:rsidP="0039396A">
      <w:pPr>
        <w:widowControl/>
        <w:spacing w:line="400" w:lineRule="exact"/>
        <w:ind w:firstLineChars="300" w:firstLine="720"/>
        <w:jc w:val="left"/>
      </w:pPr>
      <w:r>
        <w:rPr>
          <w:noProof/>
        </w:rPr>
        <mc:AlternateContent>
          <mc:Choice Requires="wps">
            <w:drawing>
              <wp:anchor distT="0" distB="0" distL="114300" distR="114300" simplePos="0" relativeHeight="251666432" behindDoc="0" locked="0" layoutInCell="1" allowOverlap="1" wp14:anchorId="487F6477" wp14:editId="5A3E102E">
                <wp:simplePos x="0" y="0"/>
                <wp:positionH relativeFrom="column">
                  <wp:posOffset>-24130</wp:posOffset>
                </wp:positionH>
                <wp:positionV relativeFrom="paragraph">
                  <wp:posOffset>80010</wp:posOffset>
                </wp:positionV>
                <wp:extent cx="6003925" cy="1041400"/>
                <wp:effectExtent l="0" t="0" r="15875" b="25400"/>
                <wp:wrapNone/>
                <wp:docPr id="5" name="正方形/長方形 5"/>
                <wp:cNvGraphicFramePr/>
                <a:graphic xmlns:a="http://schemas.openxmlformats.org/drawingml/2006/main">
                  <a:graphicData uri="http://schemas.microsoft.com/office/word/2010/wordprocessingShape">
                    <wps:wsp>
                      <wps:cNvSpPr/>
                      <wps:spPr>
                        <a:xfrm>
                          <a:off x="0" y="0"/>
                          <a:ext cx="6003925" cy="1041400"/>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7232" w:rsidRPr="003262ED" w:rsidRDefault="00E87232" w:rsidP="003262ED">
                            <w:pPr>
                              <w:widowControl/>
                              <w:spacing w:line="360" w:lineRule="exact"/>
                              <w:ind w:firstLineChars="100" w:firstLine="240"/>
                              <w:jc w:val="left"/>
                            </w:pPr>
                            <w:r w:rsidRPr="003262ED">
                              <w:rPr>
                                <w:rFonts w:hint="eastAsia"/>
                              </w:rPr>
                              <w:t>【数値目標】（平成２６年度）</w:t>
                            </w:r>
                          </w:p>
                          <w:p w:rsidR="00E87232" w:rsidRPr="003262ED" w:rsidRDefault="00E87232" w:rsidP="003262ED">
                            <w:pPr>
                              <w:spacing w:line="360" w:lineRule="exact"/>
                              <w:ind w:leftChars="100" w:left="240"/>
                              <w:jc w:val="left"/>
                            </w:pPr>
                            <w:r w:rsidRPr="003262ED">
                              <w:rPr>
                                <w:rFonts w:hint="eastAsia"/>
                              </w:rPr>
                              <w:t>○医療的ケア対応障がい福祉サービス事業所数：</w:t>
                            </w:r>
                            <w:r w:rsidRPr="003262ED">
                              <w:t>300事業所</w:t>
                            </w:r>
                          </w:p>
                          <w:p w:rsidR="00E87232" w:rsidRDefault="00E87232" w:rsidP="003262ED">
                            <w:pPr>
                              <w:widowControl/>
                              <w:spacing w:line="360" w:lineRule="exact"/>
                              <w:ind w:firstLineChars="100" w:firstLine="240"/>
                              <w:jc w:val="left"/>
                            </w:pPr>
                            <w:r w:rsidRPr="003262ED">
                              <w:rPr>
                                <w:rFonts w:hint="eastAsia"/>
                              </w:rPr>
                              <w:t>○大阪府登録盲ろう者通訳・介助者：</w:t>
                            </w:r>
                            <w:r w:rsidRPr="003262ED">
                              <w:t>420人</w:t>
                            </w:r>
                          </w:p>
                          <w:p w:rsidR="00E87232" w:rsidRPr="00A0372E" w:rsidRDefault="00E87232" w:rsidP="00A0372E">
                            <w:pPr>
                              <w:widowControl/>
                              <w:spacing w:line="360" w:lineRule="exact"/>
                              <w:ind w:firstLineChars="200" w:firstLine="420"/>
                              <w:jc w:val="left"/>
                              <w:rPr>
                                <w:rFonts w:asciiTheme="minorEastAsia" w:eastAsiaTheme="minorEastAsia" w:hAnsiTheme="minorEastAsia"/>
                                <w:sz w:val="21"/>
                                <w:szCs w:val="21"/>
                              </w:rPr>
                            </w:pPr>
                            <w:r w:rsidRPr="00A0372E">
                              <w:rPr>
                                <w:rFonts w:asciiTheme="minorEastAsia" w:eastAsiaTheme="minorEastAsia" w:hAnsiTheme="minorEastAsia" w:hint="eastAsia"/>
                                <w:sz w:val="21"/>
                                <w:szCs w:val="21"/>
                              </w:rPr>
                              <w:t>《参考》平成22年度登録者数250人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1.9pt;margin-top:6.3pt;width:472.75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" fillcolor="white [3212]" strokecolor="black [3213]" strokeweight="1pt">
                <v:textbox inset="0,0,0,0">
                  <w:txbxContent>
                    <w:p w:rsidR="0052533C" w:rsidRPr="003262ED" w:rsidRDefault="0052533C" w:rsidP="003262ED">
                      <w:pPr>
                        <w:widowControl/>
                        <w:spacing w:line="360" w:lineRule="exact"/>
                        <w:ind w:firstLineChars="100" w:firstLine="240"/>
                        <w:jc w:val="left"/>
                      </w:pPr>
                      <w:r w:rsidRPr="003262ED">
                        <w:rPr>
                          <w:rFonts w:hint="eastAsia"/>
                        </w:rPr>
                        <w:t>【数値目標】（平成２６年度）</w:t>
                      </w:r>
                    </w:p>
                    <w:p w:rsidR="0052533C" w:rsidRPr="003262ED" w:rsidRDefault="0052533C" w:rsidP="003262ED">
                      <w:pPr>
                        <w:spacing w:line="360" w:lineRule="exact"/>
                        <w:ind w:leftChars="100" w:left="240"/>
                        <w:jc w:val="left"/>
                      </w:pPr>
                      <w:r w:rsidRPr="003262ED">
                        <w:rPr>
                          <w:rFonts w:hint="eastAsia"/>
                        </w:rPr>
                        <w:t>○医療的ケア対応障がい福祉サービス事業所数：</w:t>
                      </w:r>
                      <w:r w:rsidRPr="003262ED">
                        <w:t>300事業所</w:t>
                      </w:r>
                    </w:p>
                    <w:p w:rsidR="0052533C" w:rsidRDefault="0052533C" w:rsidP="003262ED">
                      <w:pPr>
                        <w:widowControl/>
                        <w:spacing w:line="360" w:lineRule="exact"/>
                        <w:ind w:firstLineChars="100" w:firstLine="240"/>
                        <w:jc w:val="left"/>
                      </w:pPr>
                      <w:r w:rsidRPr="003262ED">
                        <w:rPr>
                          <w:rFonts w:hint="eastAsia"/>
                        </w:rPr>
                        <w:t>○大阪府登録盲ろう者通訳・介助者：</w:t>
                      </w:r>
                      <w:r w:rsidRPr="003262ED">
                        <w:t>420人</w:t>
                      </w:r>
                    </w:p>
                    <w:p w:rsidR="0052533C" w:rsidRPr="00A0372E" w:rsidRDefault="0052533C" w:rsidP="00A0372E">
                      <w:pPr>
                        <w:widowControl/>
                        <w:spacing w:line="360" w:lineRule="exact"/>
                        <w:ind w:firstLineChars="200" w:firstLine="420"/>
                        <w:jc w:val="left"/>
                        <w:rPr>
                          <w:rFonts w:asciiTheme="minorEastAsia" w:eastAsiaTheme="minorEastAsia" w:hAnsiTheme="minorEastAsia"/>
                          <w:sz w:val="21"/>
                          <w:szCs w:val="21"/>
                        </w:rPr>
                      </w:pPr>
                      <w:r w:rsidRPr="00A0372E">
                        <w:rPr>
                          <w:rFonts w:asciiTheme="minorEastAsia" w:eastAsiaTheme="minorEastAsia" w:hAnsiTheme="minorEastAsia" w:hint="eastAsia"/>
                          <w:sz w:val="21"/>
                          <w:szCs w:val="21"/>
                        </w:rPr>
                        <w:t>《参考》平成22年度登録者数250人</w:t>
                      </w:r>
                    </w:p>
                  </w:txbxContent>
                </v:textbox>
              </v:rect>
            </w:pict>
          </mc:Fallback>
        </mc:AlternateContent>
      </w:r>
    </w:p>
    <w:p w:rsidR="0039396A" w:rsidRPr="006818E8" w:rsidRDefault="0039396A" w:rsidP="0039396A">
      <w:pPr>
        <w:widowControl/>
        <w:spacing w:line="400" w:lineRule="exact"/>
        <w:ind w:firstLineChars="100" w:firstLine="240"/>
        <w:jc w:val="left"/>
      </w:pPr>
    </w:p>
    <w:p w:rsidR="0039396A" w:rsidRPr="006818E8" w:rsidRDefault="0039396A" w:rsidP="0039396A">
      <w:pPr>
        <w:widowControl/>
        <w:spacing w:line="400" w:lineRule="exact"/>
        <w:ind w:firstLineChars="100" w:firstLine="240"/>
        <w:jc w:val="left"/>
      </w:pPr>
    </w:p>
    <w:p w:rsidR="00B03976" w:rsidRDefault="00B03976" w:rsidP="001314FF">
      <w:pPr>
        <w:spacing w:line="400" w:lineRule="exact"/>
        <w:rPr>
          <w:sz w:val="28"/>
          <w:szCs w:val="28"/>
          <w:highlight w:val="cyan"/>
        </w:rPr>
      </w:pPr>
    </w:p>
    <w:p w:rsidR="001E2219" w:rsidRDefault="001E2219" w:rsidP="001314FF">
      <w:pPr>
        <w:spacing w:line="400" w:lineRule="exact"/>
        <w:rPr>
          <w:sz w:val="28"/>
          <w:szCs w:val="28"/>
        </w:rPr>
      </w:pPr>
      <w:r w:rsidRPr="00656FB8">
        <w:rPr>
          <w:rFonts w:hint="eastAsia"/>
          <w:sz w:val="28"/>
          <w:szCs w:val="28"/>
          <w:highlight w:val="cyan"/>
        </w:rPr>
        <w:lastRenderedPageBreak/>
        <w:t>第２</w:t>
      </w:r>
      <w:r w:rsidR="00AA062B" w:rsidRPr="00656FB8">
        <w:rPr>
          <w:rFonts w:hint="eastAsia"/>
          <w:sz w:val="28"/>
          <w:szCs w:val="28"/>
          <w:highlight w:val="cyan"/>
        </w:rPr>
        <w:t>節</w:t>
      </w:r>
      <w:r w:rsidRPr="00656FB8">
        <w:rPr>
          <w:rFonts w:hint="eastAsia"/>
          <w:sz w:val="28"/>
          <w:szCs w:val="28"/>
          <w:highlight w:val="cyan"/>
        </w:rPr>
        <w:t xml:space="preserve">　生活場面に応じた施策の推進方向</w:t>
      </w:r>
      <w:r w:rsidR="00656FB8">
        <w:rPr>
          <w:rFonts w:hint="eastAsia"/>
          <w:sz w:val="28"/>
          <w:szCs w:val="28"/>
          <w:highlight w:val="cyan"/>
        </w:rPr>
        <w:t xml:space="preserve">　　　　　　　　　　　　　</w:t>
      </w:r>
    </w:p>
    <w:p w:rsidR="001314FF" w:rsidRDefault="001314FF" w:rsidP="005F0AAF">
      <w:pPr>
        <w:spacing w:line="240" w:lineRule="exact"/>
        <w:ind w:firstLineChars="50" w:firstLine="140"/>
        <w:rPr>
          <w:sz w:val="28"/>
          <w:szCs w:val="28"/>
        </w:rPr>
      </w:pPr>
    </w:p>
    <w:p w:rsidR="001E2219" w:rsidRPr="005F0AAF" w:rsidRDefault="001E2219" w:rsidP="006E64B7">
      <w:pPr>
        <w:spacing w:line="400" w:lineRule="exact"/>
        <w:rPr>
          <w:b/>
          <w:sz w:val="28"/>
          <w:szCs w:val="28"/>
          <w:u w:val="single"/>
        </w:rPr>
      </w:pPr>
      <w:r w:rsidRPr="005F0AAF">
        <w:rPr>
          <w:rFonts w:hint="eastAsia"/>
          <w:b/>
          <w:sz w:val="28"/>
          <w:szCs w:val="28"/>
          <w:u w:val="single"/>
        </w:rPr>
        <w:t>Ⅰ　生活場面「地域やまちで過ごす」</w:t>
      </w:r>
    </w:p>
    <w:p w:rsidR="00A945A6" w:rsidRDefault="00A945A6" w:rsidP="005F0AAF">
      <w:pPr>
        <w:spacing w:line="160" w:lineRule="exact"/>
        <w:ind w:firstLineChars="100" w:firstLine="280"/>
        <w:rPr>
          <w:sz w:val="28"/>
          <w:szCs w:val="28"/>
        </w:rPr>
      </w:pPr>
    </w:p>
    <w:p w:rsidR="001E2219" w:rsidRDefault="001E2219" w:rsidP="006E64B7">
      <w:pPr>
        <w:spacing w:line="400" w:lineRule="exact"/>
        <w:ind w:firstLineChars="100" w:firstLine="280"/>
        <w:rPr>
          <w:sz w:val="28"/>
          <w:szCs w:val="28"/>
        </w:rPr>
      </w:pPr>
      <w:r>
        <w:rPr>
          <w:rFonts w:hint="eastAsia"/>
          <w:sz w:val="28"/>
          <w:szCs w:val="28"/>
        </w:rPr>
        <w:t>１．10年後のめざすべき姿</w:t>
      </w:r>
    </w:p>
    <w:p w:rsidR="00A945A6" w:rsidRDefault="00A945A6" w:rsidP="005F0AAF">
      <w:pPr>
        <w:spacing w:line="160" w:lineRule="exact"/>
        <w:ind w:firstLineChars="100" w:firstLine="280"/>
        <w:rPr>
          <w:sz w:val="28"/>
          <w:szCs w:val="28"/>
        </w:rPr>
      </w:pPr>
    </w:p>
    <w:p w:rsidR="00DD0793" w:rsidRPr="00A008B6" w:rsidRDefault="006E64B7" w:rsidP="005F0AAF">
      <w:pPr>
        <w:spacing w:line="400" w:lineRule="exact"/>
        <w:ind w:firstLineChars="100" w:firstLine="240"/>
        <w:rPr>
          <w:b/>
          <w:sz w:val="28"/>
          <w:szCs w:val="28"/>
          <w:u w:val="single"/>
        </w:rPr>
      </w:pPr>
      <w:r w:rsidRPr="005F0AAF">
        <w:rPr>
          <w:rFonts w:hint="eastAsia"/>
        </w:rPr>
        <w:t xml:space="preserve">　　</w:t>
      </w:r>
      <w:r w:rsidR="00DD0793" w:rsidRPr="00A008B6">
        <w:rPr>
          <w:rFonts w:hint="eastAsia"/>
          <w:b/>
          <w:sz w:val="28"/>
          <w:szCs w:val="28"/>
          <w:u w:val="single"/>
        </w:rPr>
        <w:t>障がい者が住み慣れた地域で快適に暮らし活動している</w:t>
      </w:r>
    </w:p>
    <w:p w:rsidR="00A945A6" w:rsidRPr="005F0AAF" w:rsidRDefault="00A945A6" w:rsidP="005F0AAF">
      <w:pPr>
        <w:spacing w:line="400" w:lineRule="exact"/>
        <w:ind w:leftChars="100" w:left="708" w:hangingChars="195" w:hanging="468"/>
      </w:pPr>
      <w:r w:rsidRPr="005F0AAF">
        <w:rPr>
          <w:rFonts w:hint="eastAsia"/>
        </w:rPr>
        <w:t xml:space="preserve">　⇒　</w:t>
      </w:r>
      <w:r w:rsidRPr="002A054D">
        <w:rPr>
          <w:rFonts w:hint="eastAsia"/>
        </w:rPr>
        <w:t>大阪</w:t>
      </w:r>
      <w:r w:rsidR="00B03976">
        <w:rPr>
          <w:rFonts w:hint="eastAsia"/>
        </w:rPr>
        <w:t>府</w:t>
      </w:r>
      <w:r>
        <w:rPr>
          <w:rFonts w:hint="eastAsia"/>
        </w:rPr>
        <w:t>の</w:t>
      </w:r>
      <w:r w:rsidRPr="005F0AAF">
        <w:rPr>
          <w:rFonts w:hint="eastAsia"/>
        </w:rPr>
        <w:t>地域移行は進</w:t>
      </w:r>
      <w:r>
        <w:rPr>
          <w:rFonts w:hint="eastAsia"/>
        </w:rPr>
        <w:t>んで</w:t>
      </w:r>
      <w:r w:rsidR="00B03976">
        <w:rPr>
          <w:rFonts w:hint="eastAsia"/>
        </w:rPr>
        <w:t>きて</w:t>
      </w:r>
      <w:r>
        <w:rPr>
          <w:rFonts w:hint="eastAsia"/>
        </w:rPr>
        <w:t>いるが、</w:t>
      </w:r>
      <w:r w:rsidRPr="00045A2B">
        <w:rPr>
          <w:rFonts w:hint="eastAsia"/>
        </w:rPr>
        <w:t>「親</w:t>
      </w:r>
      <w:r w:rsidR="00FB79C2">
        <w:rPr>
          <w:rFonts w:hint="eastAsia"/>
        </w:rPr>
        <w:t>な</w:t>
      </w:r>
      <w:r w:rsidRPr="00045A2B">
        <w:rPr>
          <w:rFonts w:hint="eastAsia"/>
        </w:rPr>
        <w:t>き後」も想定し、在宅の</w:t>
      </w:r>
      <w:r w:rsidR="00B44342">
        <w:rPr>
          <w:rFonts w:hint="eastAsia"/>
        </w:rPr>
        <w:t>障がい者とその</w:t>
      </w:r>
      <w:r w:rsidRPr="00045A2B">
        <w:rPr>
          <w:rFonts w:hint="eastAsia"/>
        </w:rPr>
        <w:t>家族</w:t>
      </w:r>
      <w:r w:rsidR="00B44342">
        <w:rPr>
          <w:rFonts w:hint="eastAsia"/>
        </w:rPr>
        <w:t>の</w:t>
      </w:r>
      <w:r w:rsidRPr="00045A2B">
        <w:rPr>
          <w:rFonts w:hint="eastAsia"/>
        </w:rPr>
        <w:t>支援にもつながるサービスの充実</w:t>
      </w:r>
      <w:r>
        <w:rPr>
          <w:rFonts w:hint="eastAsia"/>
        </w:rPr>
        <w:t>や「</w:t>
      </w:r>
      <w:r w:rsidRPr="005F0AAF">
        <w:rPr>
          <w:rFonts w:hint="eastAsia"/>
        </w:rPr>
        <w:t>福祉のまちづくり</w:t>
      </w:r>
      <w:r w:rsidR="005F45FA">
        <w:rPr>
          <w:rFonts w:hint="eastAsia"/>
        </w:rPr>
        <w:t>」をさら</w:t>
      </w:r>
      <w:r>
        <w:rPr>
          <w:rFonts w:hint="eastAsia"/>
        </w:rPr>
        <w:t>に</w:t>
      </w:r>
      <w:r w:rsidRPr="005F0AAF">
        <w:rPr>
          <w:rFonts w:hint="eastAsia"/>
        </w:rPr>
        <w:t>推進。</w:t>
      </w:r>
    </w:p>
    <w:p w:rsidR="00A945A6" w:rsidRPr="005F0AAF" w:rsidRDefault="00A945A6" w:rsidP="00A008B6">
      <w:pPr>
        <w:spacing w:line="200" w:lineRule="exact"/>
        <w:ind w:firstLineChars="100" w:firstLine="241"/>
        <w:rPr>
          <w:b/>
          <w:u w:val="single"/>
        </w:rPr>
      </w:pPr>
    </w:p>
    <w:p w:rsidR="001E2219" w:rsidRDefault="001E2219" w:rsidP="00A008B6">
      <w:pPr>
        <w:spacing w:line="400" w:lineRule="exact"/>
        <w:ind w:firstLineChars="100" w:firstLine="280"/>
        <w:rPr>
          <w:sz w:val="28"/>
          <w:szCs w:val="28"/>
        </w:rPr>
      </w:pPr>
      <w:r>
        <w:rPr>
          <w:rFonts w:hint="eastAsia"/>
          <w:sz w:val="28"/>
          <w:szCs w:val="28"/>
        </w:rPr>
        <w:t>２．個別分野ごとの施策の方向性</w:t>
      </w:r>
    </w:p>
    <w:p w:rsidR="00A945A6" w:rsidRPr="00B22BD4" w:rsidRDefault="00A945A6" w:rsidP="00A008B6">
      <w:pPr>
        <w:spacing w:line="200" w:lineRule="exact"/>
        <w:ind w:firstLineChars="100" w:firstLine="280"/>
        <w:rPr>
          <w:sz w:val="28"/>
          <w:szCs w:val="28"/>
        </w:rPr>
      </w:pPr>
    </w:p>
    <w:p w:rsidR="001E2219" w:rsidRDefault="001E2219" w:rsidP="00A008B6">
      <w:pPr>
        <w:spacing w:line="400" w:lineRule="exact"/>
        <w:ind w:firstLineChars="100" w:firstLine="280"/>
        <w:rPr>
          <w:sz w:val="28"/>
          <w:szCs w:val="28"/>
        </w:rPr>
      </w:pPr>
      <w:r>
        <w:rPr>
          <w:rFonts w:hint="eastAsia"/>
          <w:sz w:val="28"/>
          <w:szCs w:val="28"/>
        </w:rPr>
        <w:t>（１）入所施設や精神科病院から退所・退院して暮らす</w:t>
      </w:r>
    </w:p>
    <w:p w:rsidR="00A945A6" w:rsidRDefault="00A945A6" w:rsidP="00A008B6">
      <w:pPr>
        <w:spacing w:line="120" w:lineRule="exact"/>
        <w:ind w:firstLineChars="100" w:firstLine="280"/>
        <w:rPr>
          <w:sz w:val="28"/>
          <w:szCs w:val="28"/>
        </w:rPr>
      </w:pPr>
    </w:p>
    <w:p w:rsidR="001E2219" w:rsidRDefault="001E2219" w:rsidP="00A008B6">
      <w:pPr>
        <w:spacing w:line="400" w:lineRule="exact"/>
        <w:ind w:firstLineChars="200" w:firstLine="560"/>
        <w:rPr>
          <w:sz w:val="28"/>
          <w:szCs w:val="28"/>
        </w:rPr>
      </w:pPr>
      <w:r>
        <w:rPr>
          <w:rFonts w:hint="eastAsia"/>
          <w:sz w:val="28"/>
          <w:szCs w:val="28"/>
        </w:rPr>
        <w:t>①</w:t>
      </w:r>
      <w:r w:rsidR="00A945A6">
        <w:rPr>
          <w:rFonts w:hint="eastAsia"/>
          <w:sz w:val="28"/>
          <w:szCs w:val="28"/>
        </w:rPr>
        <w:t xml:space="preserve">　</w:t>
      </w:r>
      <w:r>
        <w:rPr>
          <w:rFonts w:hint="eastAsia"/>
          <w:sz w:val="28"/>
          <w:szCs w:val="28"/>
        </w:rPr>
        <w:t>入所施設からの地域生活への移行</w:t>
      </w:r>
    </w:p>
    <w:p w:rsidR="00F7157B" w:rsidRDefault="00F7157B" w:rsidP="00A008B6">
      <w:pPr>
        <w:spacing w:line="400" w:lineRule="exact"/>
        <w:ind w:leftChars="300" w:left="960" w:hangingChars="100" w:hanging="240"/>
      </w:pPr>
      <w:r>
        <w:rPr>
          <w:rFonts w:hint="eastAsia"/>
        </w:rPr>
        <w:t xml:space="preserve">○　</w:t>
      </w:r>
      <w:r w:rsidRPr="00F7157B">
        <w:rPr>
          <w:rFonts w:hint="eastAsia"/>
        </w:rPr>
        <w:t>障がい児施設</w:t>
      </w:r>
      <w:r>
        <w:rPr>
          <w:rFonts w:hint="eastAsia"/>
        </w:rPr>
        <w:t>からの</w:t>
      </w:r>
      <w:r w:rsidRPr="00F7157B">
        <w:rPr>
          <w:rFonts w:hint="eastAsia"/>
        </w:rPr>
        <w:t>地域移行</w:t>
      </w:r>
      <w:r w:rsidR="00A945A6">
        <w:rPr>
          <w:rFonts w:hint="eastAsia"/>
        </w:rPr>
        <w:t>も含め、市町村も関与する</w:t>
      </w:r>
      <w:r w:rsidRPr="00F7157B">
        <w:rPr>
          <w:rFonts w:hint="eastAsia"/>
        </w:rPr>
        <w:t>「広がりと展開力のある地域移行」</w:t>
      </w:r>
      <w:r w:rsidRPr="00F7157B">
        <w:t>を推進</w:t>
      </w:r>
      <w:r w:rsidR="00A945A6">
        <w:rPr>
          <w:rFonts w:hint="eastAsia"/>
        </w:rPr>
        <w:t>。</w:t>
      </w:r>
    </w:p>
    <w:p w:rsidR="00A945A6" w:rsidRPr="00F7157B" w:rsidRDefault="00A945A6" w:rsidP="00A008B6">
      <w:pPr>
        <w:spacing w:line="200" w:lineRule="exact"/>
        <w:ind w:leftChars="300" w:left="720"/>
      </w:pPr>
    </w:p>
    <w:p w:rsidR="009228DD" w:rsidRDefault="009228DD" w:rsidP="00A008B6">
      <w:pPr>
        <w:spacing w:line="400" w:lineRule="exact"/>
        <w:ind w:firstLineChars="200" w:firstLine="560"/>
        <w:rPr>
          <w:sz w:val="28"/>
          <w:szCs w:val="28"/>
        </w:rPr>
      </w:pPr>
      <w:r>
        <w:rPr>
          <w:rFonts w:hint="eastAsia"/>
          <w:sz w:val="28"/>
          <w:szCs w:val="28"/>
        </w:rPr>
        <w:t>②</w:t>
      </w:r>
      <w:r w:rsidR="00A945A6">
        <w:rPr>
          <w:rFonts w:hint="eastAsia"/>
          <w:sz w:val="28"/>
          <w:szCs w:val="28"/>
        </w:rPr>
        <w:t xml:space="preserve">　</w:t>
      </w:r>
      <w:r>
        <w:rPr>
          <w:rFonts w:hint="eastAsia"/>
          <w:sz w:val="28"/>
          <w:szCs w:val="28"/>
        </w:rPr>
        <w:t>精神科病院からの地域生活への移行</w:t>
      </w:r>
    </w:p>
    <w:p w:rsidR="00F7157B" w:rsidRDefault="00F7157B" w:rsidP="00A008B6">
      <w:pPr>
        <w:spacing w:line="400" w:lineRule="exact"/>
        <w:ind w:leftChars="300" w:left="960" w:hangingChars="100" w:hanging="240"/>
        <w:rPr>
          <w:color w:val="000000" w:themeColor="text1"/>
        </w:rPr>
      </w:pPr>
      <w:r>
        <w:rPr>
          <w:rFonts w:hint="eastAsia"/>
          <w:color w:val="000000" w:themeColor="text1"/>
        </w:rPr>
        <w:t xml:space="preserve">○　</w:t>
      </w:r>
      <w:r w:rsidR="00037108">
        <w:rPr>
          <w:rFonts w:hint="eastAsia"/>
          <w:color w:val="000000" w:themeColor="text1"/>
        </w:rPr>
        <w:t>相談支援事業者等の</w:t>
      </w:r>
      <w:r w:rsidRPr="00F7157B">
        <w:rPr>
          <w:rFonts w:hint="eastAsia"/>
          <w:color w:val="000000" w:themeColor="text1"/>
        </w:rPr>
        <w:t>支援により</w:t>
      </w:r>
      <w:r w:rsidR="00731156">
        <w:rPr>
          <w:rFonts w:hint="eastAsia"/>
          <w:color w:val="000000" w:themeColor="text1"/>
        </w:rPr>
        <w:t>退院意欲を醸成するとともに</w:t>
      </w:r>
      <w:r w:rsidR="00A945A6">
        <w:rPr>
          <w:rFonts w:hint="eastAsia"/>
          <w:color w:val="000000" w:themeColor="text1"/>
        </w:rPr>
        <w:t>退院後の生活も支援。</w:t>
      </w:r>
      <w:r w:rsidRPr="00F7157B">
        <w:rPr>
          <w:rFonts w:hint="eastAsia"/>
          <w:color w:val="000000" w:themeColor="text1"/>
        </w:rPr>
        <w:t>アウトリーチ支援</w:t>
      </w:r>
      <w:r>
        <w:rPr>
          <w:color w:val="000000" w:themeColor="text1"/>
        </w:rPr>
        <w:t>に</w:t>
      </w:r>
      <w:r w:rsidR="00A945A6">
        <w:rPr>
          <w:rFonts w:hint="eastAsia"/>
          <w:color w:val="000000" w:themeColor="text1"/>
        </w:rPr>
        <w:t>も</w:t>
      </w:r>
      <w:r>
        <w:rPr>
          <w:color w:val="000000" w:themeColor="text1"/>
        </w:rPr>
        <w:t>取り組</w:t>
      </w:r>
      <w:r>
        <w:rPr>
          <w:rFonts w:hint="eastAsia"/>
          <w:color w:val="000000" w:themeColor="text1"/>
        </w:rPr>
        <w:t>む</w:t>
      </w:r>
      <w:r w:rsidR="00A945A6">
        <w:rPr>
          <w:rFonts w:hint="eastAsia"/>
          <w:color w:val="000000" w:themeColor="text1"/>
        </w:rPr>
        <w:t>。</w:t>
      </w:r>
    </w:p>
    <w:p w:rsidR="00A945A6" w:rsidRPr="00F7157B" w:rsidRDefault="00A945A6" w:rsidP="00A008B6">
      <w:pPr>
        <w:spacing w:line="400" w:lineRule="exact"/>
        <w:ind w:leftChars="300" w:left="960" w:hangingChars="100" w:hanging="240"/>
        <w:rPr>
          <w:color w:val="000000" w:themeColor="text1"/>
        </w:rPr>
      </w:pPr>
    </w:p>
    <w:p w:rsidR="001E2219" w:rsidRDefault="001E2219" w:rsidP="00A008B6">
      <w:pPr>
        <w:spacing w:line="400" w:lineRule="exact"/>
        <w:ind w:firstLineChars="100" w:firstLine="280"/>
        <w:rPr>
          <w:sz w:val="28"/>
          <w:szCs w:val="28"/>
        </w:rPr>
      </w:pPr>
      <w:r>
        <w:rPr>
          <w:rFonts w:hint="eastAsia"/>
          <w:sz w:val="28"/>
          <w:szCs w:val="28"/>
        </w:rPr>
        <w:t>（２）入所施設の今後の機能のあり方</w:t>
      </w:r>
    </w:p>
    <w:p w:rsidR="00A945A6" w:rsidRDefault="00A945A6" w:rsidP="00A008B6">
      <w:pPr>
        <w:spacing w:line="120" w:lineRule="exact"/>
        <w:ind w:firstLineChars="100" w:firstLine="280"/>
        <w:rPr>
          <w:sz w:val="28"/>
          <w:szCs w:val="28"/>
        </w:rPr>
      </w:pPr>
    </w:p>
    <w:p w:rsidR="00826C61" w:rsidRPr="00A82589" w:rsidRDefault="00731156" w:rsidP="00A008B6">
      <w:pPr>
        <w:spacing w:line="400" w:lineRule="exact"/>
        <w:ind w:leftChars="300" w:left="960" w:hangingChars="100" w:hanging="240"/>
        <w:rPr>
          <w:color w:val="000000" w:themeColor="text1"/>
        </w:rPr>
      </w:pPr>
      <w:r>
        <w:rPr>
          <w:rFonts w:hint="eastAsia"/>
          <w:color w:val="000000" w:themeColor="text1"/>
        </w:rPr>
        <w:t xml:space="preserve">○　</w:t>
      </w:r>
      <w:r w:rsidR="00826C61">
        <w:rPr>
          <w:rFonts w:hint="eastAsia"/>
          <w:color w:val="000000" w:themeColor="text1"/>
        </w:rPr>
        <w:t>入所施設が</w:t>
      </w:r>
      <w:r w:rsidRPr="00731156">
        <w:rPr>
          <w:rFonts w:hint="eastAsia"/>
          <w:color w:val="000000" w:themeColor="text1"/>
        </w:rPr>
        <w:t>一層の環境改善を図</w:t>
      </w:r>
      <w:r w:rsidR="00826C61">
        <w:rPr>
          <w:rFonts w:hint="eastAsia"/>
          <w:color w:val="000000" w:themeColor="text1"/>
        </w:rPr>
        <w:t>る</w:t>
      </w:r>
      <w:r w:rsidRPr="00731156">
        <w:rPr>
          <w:rFonts w:hint="eastAsia"/>
          <w:color w:val="000000" w:themeColor="text1"/>
        </w:rPr>
        <w:t>とともに、</w:t>
      </w:r>
      <w:r w:rsidR="00C03BD0">
        <w:rPr>
          <w:rFonts w:hint="eastAsia"/>
          <w:color w:val="000000" w:themeColor="text1"/>
        </w:rPr>
        <w:t>地域に開かれた運営により、</w:t>
      </w:r>
      <w:r w:rsidRPr="00731156">
        <w:rPr>
          <w:rFonts w:hint="eastAsia"/>
          <w:color w:val="000000" w:themeColor="text1"/>
        </w:rPr>
        <w:t>障がい者の地域生活を支える機能を強化</w:t>
      </w:r>
      <w:r w:rsidR="00C03BD0">
        <w:rPr>
          <w:rFonts w:hint="eastAsia"/>
          <w:color w:val="000000" w:themeColor="text1"/>
        </w:rPr>
        <w:t>できるよう支援。</w:t>
      </w:r>
    </w:p>
    <w:p w:rsidR="00A945A6" w:rsidRDefault="00A945A6" w:rsidP="00A008B6">
      <w:pPr>
        <w:spacing w:line="400" w:lineRule="exact"/>
        <w:ind w:firstLineChars="100" w:firstLine="280"/>
        <w:rPr>
          <w:sz w:val="28"/>
          <w:szCs w:val="28"/>
        </w:rPr>
      </w:pPr>
    </w:p>
    <w:p w:rsidR="001E2219" w:rsidRDefault="001E2219" w:rsidP="00B44342">
      <w:pPr>
        <w:spacing w:line="400" w:lineRule="exact"/>
        <w:ind w:firstLineChars="100" w:firstLine="280"/>
        <w:rPr>
          <w:sz w:val="28"/>
          <w:szCs w:val="28"/>
        </w:rPr>
      </w:pPr>
      <w:r>
        <w:rPr>
          <w:rFonts w:hint="eastAsia"/>
          <w:sz w:val="28"/>
          <w:szCs w:val="28"/>
        </w:rPr>
        <w:t>（３）地域で暮らし続ける</w:t>
      </w:r>
    </w:p>
    <w:p w:rsidR="00A945A6" w:rsidRDefault="00A945A6" w:rsidP="00A008B6">
      <w:pPr>
        <w:spacing w:line="120" w:lineRule="exact"/>
        <w:ind w:firstLineChars="200" w:firstLine="560"/>
        <w:rPr>
          <w:sz w:val="28"/>
          <w:szCs w:val="28"/>
        </w:rPr>
      </w:pPr>
    </w:p>
    <w:p w:rsidR="001E2219" w:rsidRDefault="001E2219" w:rsidP="00A008B6">
      <w:pPr>
        <w:spacing w:line="400" w:lineRule="exact"/>
        <w:ind w:firstLineChars="200" w:firstLine="560"/>
        <w:rPr>
          <w:sz w:val="28"/>
          <w:szCs w:val="28"/>
        </w:rPr>
      </w:pPr>
      <w:r>
        <w:rPr>
          <w:rFonts w:hint="eastAsia"/>
          <w:sz w:val="28"/>
          <w:szCs w:val="28"/>
        </w:rPr>
        <w:t>①</w:t>
      </w:r>
      <w:r w:rsidR="003F405B">
        <w:rPr>
          <w:rFonts w:hint="eastAsia"/>
          <w:sz w:val="28"/>
          <w:szCs w:val="28"/>
        </w:rPr>
        <w:t xml:space="preserve">　</w:t>
      </w:r>
      <w:r>
        <w:rPr>
          <w:rFonts w:hint="eastAsia"/>
          <w:sz w:val="28"/>
          <w:szCs w:val="28"/>
        </w:rPr>
        <w:t>グループホームなど住まいの確保</w:t>
      </w:r>
    </w:p>
    <w:p w:rsidR="00731156" w:rsidRDefault="00731156" w:rsidP="00A008B6">
      <w:pPr>
        <w:spacing w:line="400" w:lineRule="exact"/>
        <w:ind w:leftChars="300" w:left="960" w:hangingChars="100" w:hanging="240"/>
      </w:pPr>
      <w:r>
        <w:rPr>
          <w:rFonts w:hint="eastAsia"/>
        </w:rPr>
        <w:t>○　公営住宅、ＵＲ</w:t>
      </w:r>
      <w:r w:rsidRPr="005127CE">
        <w:rPr>
          <w:rFonts w:hint="eastAsia"/>
        </w:rPr>
        <w:t>（都市再生機構）</w:t>
      </w:r>
      <w:r>
        <w:rPr>
          <w:rFonts w:hint="eastAsia"/>
        </w:rPr>
        <w:t>賃貸住宅、</w:t>
      </w:r>
      <w:r w:rsidRPr="005127CE">
        <w:rPr>
          <w:rFonts w:hint="eastAsia"/>
        </w:rPr>
        <w:t>公社住宅のグループホーム等</w:t>
      </w:r>
      <w:r w:rsidR="00826C61">
        <w:rPr>
          <w:rFonts w:hint="eastAsia"/>
        </w:rPr>
        <w:t>としての活用の</w:t>
      </w:r>
      <w:r>
        <w:rPr>
          <w:rFonts w:hint="eastAsia"/>
        </w:rPr>
        <w:t>推進</w:t>
      </w:r>
      <w:r w:rsidR="005F6909">
        <w:rPr>
          <w:rFonts w:hint="eastAsia"/>
        </w:rPr>
        <w:t>。</w:t>
      </w:r>
    </w:p>
    <w:p w:rsidR="00731156" w:rsidRDefault="00731156" w:rsidP="00A008B6">
      <w:pPr>
        <w:spacing w:line="400" w:lineRule="exact"/>
        <w:ind w:leftChars="300" w:left="960" w:hangingChars="100" w:hanging="240"/>
        <w:rPr>
          <w:sz w:val="28"/>
          <w:szCs w:val="28"/>
        </w:rPr>
      </w:pPr>
      <w:r>
        <w:rPr>
          <w:rFonts w:hint="eastAsia"/>
        </w:rPr>
        <w:t xml:space="preserve">○　</w:t>
      </w:r>
      <w:r w:rsidRPr="003262ED">
        <w:rPr>
          <w:rFonts w:hint="eastAsia"/>
        </w:rPr>
        <w:t>民間</w:t>
      </w:r>
      <w:r w:rsidR="00DB160E" w:rsidRPr="003262ED">
        <w:rPr>
          <w:rFonts w:hint="eastAsia"/>
        </w:rPr>
        <w:t>賃貸</w:t>
      </w:r>
      <w:r w:rsidRPr="003262ED">
        <w:rPr>
          <w:rFonts w:hint="eastAsia"/>
        </w:rPr>
        <w:t>住宅</w:t>
      </w:r>
      <w:r w:rsidR="00DB160E" w:rsidRPr="003262ED">
        <w:rPr>
          <w:rFonts w:hint="eastAsia"/>
        </w:rPr>
        <w:t>への</w:t>
      </w:r>
      <w:r w:rsidRPr="003262ED">
        <w:rPr>
          <w:rFonts w:hint="eastAsia"/>
        </w:rPr>
        <w:t>入居</w:t>
      </w:r>
      <w:r w:rsidR="00DB160E" w:rsidRPr="003262ED">
        <w:rPr>
          <w:rFonts w:hint="eastAsia"/>
        </w:rPr>
        <w:t>促進に努める</w:t>
      </w:r>
      <w:r w:rsidR="003262ED" w:rsidRPr="003262ED">
        <w:rPr>
          <w:rFonts w:hint="eastAsia"/>
        </w:rPr>
        <w:t>とともに、居住支援協議会</w:t>
      </w:r>
      <w:r w:rsidRPr="003262ED">
        <w:rPr>
          <w:rFonts w:hint="eastAsia"/>
        </w:rPr>
        <w:t>などの仕組みづくりを検討</w:t>
      </w:r>
      <w:r w:rsidR="005F6909">
        <w:rPr>
          <w:rFonts w:hint="eastAsia"/>
        </w:rPr>
        <w:t>。</w:t>
      </w:r>
    </w:p>
    <w:p w:rsidR="003F405B" w:rsidRPr="006818E8" w:rsidRDefault="00B44342" w:rsidP="00A008B6">
      <w:pPr>
        <w:widowControl/>
        <w:spacing w:line="400" w:lineRule="exact"/>
        <w:ind w:firstLineChars="300" w:firstLine="720"/>
        <w:jc w:val="left"/>
      </w:pPr>
      <w:r>
        <w:rPr>
          <w:noProof/>
        </w:rPr>
        <mc:AlternateContent>
          <mc:Choice Requires="wps">
            <w:drawing>
              <wp:anchor distT="0" distB="0" distL="114300" distR="114300" simplePos="0" relativeHeight="251668480" behindDoc="0" locked="0" layoutInCell="1" allowOverlap="1" wp14:anchorId="12C25181" wp14:editId="43BD6A66">
                <wp:simplePos x="0" y="0"/>
                <wp:positionH relativeFrom="column">
                  <wp:posOffset>-11430</wp:posOffset>
                </wp:positionH>
                <wp:positionV relativeFrom="paragraph">
                  <wp:posOffset>67310</wp:posOffset>
                </wp:positionV>
                <wp:extent cx="5854700" cy="800100"/>
                <wp:effectExtent l="0" t="0" r="12700" b="19050"/>
                <wp:wrapNone/>
                <wp:docPr id="6" name="正方形/長方形 6"/>
                <wp:cNvGraphicFramePr/>
                <a:graphic xmlns:a="http://schemas.openxmlformats.org/drawingml/2006/main">
                  <a:graphicData uri="http://schemas.microsoft.com/office/word/2010/wordprocessingShape">
                    <wps:wsp>
                      <wps:cNvSpPr/>
                      <wps:spPr>
                        <a:xfrm>
                          <a:off x="0" y="0"/>
                          <a:ext cx="5854700" cy="800100"/>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E87232" w:rsidP="00153700">
                            <w:pPr>
                              <w:widowControl/>
                              <w:spacing w:line="360" w:lineRule="exact"/>
                              <w:ind w:firstLineChars="100" w:firstLine="240"/>
                              <w:jc w:val="left"/>
                            </w:pPr>
                            <w:r>
                              <w:rPr>
                                <w:rFonts w:hint="eastAsia"/>
                              </w:rPr>
                              <w:t>【数値目標】</w:t>
                            </w:r>
                          </w:p>
                          <w:p w:rsidR="00E87232" w:rsidRDefault="00E87232" w:rsidP="00153700">
                            <w:pPr>
                              <w:widowControl/>
                              <w:spacing w:line="360" w:lineRule="exact"/>
                              <w:ind w:firstLineChars="100" w:firstLine="240"/>
                              <w:jc w:val="left"/>
                            </w:pPr>
                            <w:r>
                              <w:rPr>
                                <w:rFonts w:hint="eastAsia"/>
                              </w:rPr>
                              <w:t>○公営住宅におけるグループホーム等：</w:t>
                            </w:r>
                            <w:r w:rsidRPr="003262ED">
                              <w:rPr>
                                <w:rFonts w:hint="eastAsia"/>
                              </w:rPr>
                              <w:t>５３６人分</w:t>
                            </w:r>
                            <w:r>
                              <w:rPr>
                                <w:rFonts w:hint="eastAsia"/>
                              </w:rPr>
                              <w:t>（平成２４年度～２６年度）</w:t>
                            </w:r>
                          </w:p>
                          <w:p w:rsidR="00E87232" w:rsidRPr="00F87A67" w:rsidRDefault="00E87232" w:rsidP="00F87A67">
                            <w:pPr>
                              <w:widowControl/>
                              <w:spacing w:line="360" w:lineRule="exact"/>
                              <w:ind w:firstLineChars="200" w:firstLine="420"/>
                              <w:jc w:val="left"/>
                              <w:rPr>
                                <w:rFonts w:asciiTheme="minorEastAsia" w:eastAsiaTheme="minorEastAsia" w:hAnsiTheme="minorEastAsia"/>
                                <w:sz w:val="21"/>
                                <w:szCs w:val="21"/>
                              </w:rPr>
                            </w:pPr>
                            <w:r w:rsidRPr="00F87A67">
                              <w:rPr>
                                <w:rFonts w:asciiTheme="minorEastAsia" w:eastAsiaTheme="minorEastAsia" w:hAnsiTheme="minorEastAsia" w:hint="eastAsia"/>
                                <w:sz w:val="21"/>
                                <w:szCs w:val="21"/>
                              </w:rPr>
                              <w:t>《参考》平成20年度～22年度実績:382人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9pt;margin-top:5.3pt;width:461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" fillcolor="white [3212]" strokecolor="black [3213]" strokeweight="1pt">
                <v:textbox inset="0,0,0,0">
                  <w:txbxContent>
                    <w:p w:rsidR="0052533C" w:rsidRDefault="0052533C" w:rsidP="00153700">
                      <w:pPr>
                        <w:widowControl/>
                        <w:spacing w:line="360" w:lineRule="exact"/>
                        <w:ind w:firstLineChars="100" w:firstLine="240"/>
                        <w:jc w:val="left"/>
                      </w:pPr>
                      <w:r>
                        <w:rPr>
                          <w:rFonts w:hint="eastAsia"/>
                        </w:rPr>
                        <w:t>【数値目標】</w:t>
                      </w:r>
                    </w:p>
                    <w:p w:rsidR="0052533C" w:rsidRDefault="0052533C" w:rsidP="00153700">
                      <w:pPr>
                        <w:widowControl/>
                        <w:spacing w:line="360" w:lineRule="exact"/>
                        <w:ind w:firstLineChars="100" w:firstLine="240"/>
                        <w:jc w:val="left"/>
                      </w:pPr>
                      <w:r>
                        <w:rPr>
                          <w:rFonts w:hint="eastAsia"/>
                        </w:rPr>
                        <w:t>○公営住宅におけるグループホーム等：</w:t>
                      </w:r>
                      <w:r w:rsidRPr="003262ED">
                        <w:rPr>
                          <w:rFonts w:hint="eastAsia"/>
                        </w:rPr>
                        <w:t>５３６人分</w:t>
                      </w:r>
                      <w:r>
                        <w:rPr>
                          <w:rFonts w:hint="eastAsia"/>
                        </w:rPr>
                        <w:t>（平成２４年度～２６年度）</w:t>
                      </w:r>
                    </w:p>
                    <w:p w:rsidR="0052533C" w:rsidRPr="00F87A67" w:rsidRDefault="0052533C" w:rsidP="00F87A67">
                      <w:pPr>
                        <w:widowControl/>
                        <w:spacing w:line="360" w:lineRule="exact"/>
                        <w:ind w:firstLineChars="200" w:firstLine="420"/>
                        <w:jc w:val="left"/>
                        <w:rPr>
                          <w:rFonts w:asciiTheme="minorEastAsia" w:eastAsiaTheme="minorEastAsia" w:hAnsiTheme="minorEastAsia"/>
                          <w:sz w:val="21"/>
                          <w:szCs w:val="21"/>
                        </w:rPr>
                      </w:pPr>
                      <w:r w:rsidRPr="00F87A67">
                        <w:rPr>
                          <w:rFonts w:asciiTheme="minorEastAsia" w:eastAsiaTheme="minorEastAsia" w:hAnsiTheme="minorEastAsia" w:hint="eastAsia"/>
                          <w:sz w:val="21"/>
                          <w:szCs w:val="21"/>
                        </w:rPr>
                        <w:t>《参考》平成20年度～22年度実績:382人</w:t>
                      </w:r>
                    </w:p>
                  </w:txbxContent>
                </v:textbox>
              </v:rect>
            </w:pict>
          </mc:Fallback>
        </mc:AlternateContent>
      </w:r>
    </w:p>
    <w:p w:rsidR="003F405B" w:rsidRPr="006818E8" w:rsidRDefault="003F405B" w:rsidP="00A008B6">
      <w:pPr>
        <w:widowControl/>
        <w:spacing w:line="400" w:lineRule="exact"/>
        <w:ind w:firstLineChars="100" w:firstLine="240"/>
        <w:jc w:val="left"/>
      </w:pPr>
    </w:p>
    <w:p w:rsidR="003F405B" w:rsidRPr="006818E8" w:rsidRDefault="003F405B" w:rsidP="00B44342">
      <w:pPr>
        <w:widowControl/>
        <w:spacing w:line="340" w:lineRule="exact"/>
        <w:ind w:firstLineChars="100" w:firstLine="240"/>
        <w:jc w:val="left"/>
      </w:pPr>
    </w:p>
    <w:p w:rsidR="003F405B" w:rsidRDefault="003F405B" w:rsidP="00B44342">
      <w:pPr>
        <w:widowControl/>
        <w:spacing w:line="340" w:lineRule="exact"/>
        <w:ind w:firstLineChars="100" w:firstLine="280"/>
        <w:jc w:val="left"/>
        <w:rPr>
          <w:sz w:val="28"/>
          <w:szCs w:val="28"/>
        </w:rPr>
      </w:pPr>
    </w:p>
    <w:p w:rsidR="001E2219" w:rsidRDefault="001E2219" w:rsidP="00A008B6">
      <w:pPr>
        <w:spacing w:line="400" w:lineRule="exact"/>
        <w:ind w:firstLineChars="200" w:firstLine="560"/>
        <w:rPr>
          <w:sz w:val="28"/>
          <w:szCs w:val="28"/>
        </w:rPr>
      </w:pPr>
      <w:r>
        <w:rPr>
          <w:rFonts w:hint="eastAsia"/>
          <w:sz w:val="28"/>
          <w:szCs w:val="28"/>
        </w:rPr>
        <w:t>②</w:t>
      </w:r>
      <w:r w:rsidR="003F405B">
        <w:rPr>
          <w:rFonts w:hint="eastAsia"/>
          <w:sz w:val="28"/>
          <w:szCs w:val="28"/>
        </w:rPr>
        <w:t xml:space="preserve">　</w:t>
      </w:r>
      <w:r>
        <w:rPr>
          <w:rFonts w:hint="eastAsia"/>
          <w:sz w:val="28"/>
          <w:szCs w:val="28"/>
        </w:rPr>
        <w:t>必要なサービスの確保</w:t>
      </w:r>
    </w:p>
    <w:p w:rsidR="00A008B6" w:rsidRPr="00A008B6" w:rsidRDefault="00731156" w:rsidP="00A008B6">
      <w:pPr>
        <w:spacing w:line="400" w:lineRule="exact"/>
        <w:ind w:leftChars="300" w:left="960" w:hangingChars="100" w:hanging="240"/>
      </w:pPr>
      <w:r w:rsidRPr="00731156">
        <w:rPr>
          <w:rFonts w:hint="eastAsia"/>
        </w:rPr>
        <w:t>○</w:t>
      </w:r>
      <w:r>
        <w:rPr>
          <w:rFonts w:hint="eastAsia"/>
        </w:rPr>
        <w:t xml:space="preserve">　</w:t>
      </w:r>
      <w:r w:rsidR="003F405B">
        <w:rPr>
          <w:rFonts w:hint="eastAsia"/>
        </w:rPr>
        <w:t>多様な日中活動の場や重度障がい者のための訪問系サービスなど、福祉</w:t>
      </w:r>
      <w:r w:rsidRPr="00731156">
        <w:rPr>
          <w:rFonts w:hint="eastAsia"/>
        </w:rPr>
        <w:t>サ</w:t>
      </w:r>
      <w:r w:rsidRPr="00731156">
        <w:rPr>
          <w:rFonts w:hint="eastAsia"/>
        </w:rPr>
        <w:lastRenderedPageBreak/>
        <w:t>ービスの基盤整備を推進</w:t>
      </w:r>
      <w:r w:rsidR="003F405B">
        <w:rPr>
          <w:rFonts w:hint="eastAsia"/>
        </w:rPr>
        <w:t>。</w:t>
      </w:r>
    </w:p>
    <w:p w:rsidR="009228DD" w:rsidRDefault="001E2219" w:rsidP="00A008B6">
      <w:pPr>
        <w:spacing w:line="400" w:lineRule="exact"/>
        <w:ind w:firstLineChars="200" w:firstLine="560"/>
        <w:rPr>
          <w:sz w:val="28"/>
          <w:szCs w:val="28"/>
        </w:rPr>
      </w:pPr>
      <w:r>
        <w:rPr>
          <w:rFonts w:hint="eastAsia"/>
          <w:sz w:val="28"/>
          <w:szCs w:val="28"/>
        </w:rPr>
        <w:t>③</w:t>
      </w:r>
      <w:r w:rsidR="003F405B">
        <w:rPr>
          <w:rFonts w:hint="eastAsia"/>
          <w:sz w:val="28"/>
          <w:szCs w:val="28"/>
        </w:rPr>
        <w:t xml:space="preserve">　</w:t>
      </w:r>
      <w:r>
        <w:rPr>
          <w:rFonts w:hint="eastAsia"/>
          <w:sz w:val="28"/>
          <w:szCs w:val="28"/>
        </w:rPr>
        <w:t>相談支援体制の強化</w:t>
      </w:r>
    </w:p>
    <w:p w:rsidR="001314FF" w:rsidRDefault="00813879" w:rsidP="00A008B6">
      <w:pPr>
        <w:spacing w:line="400" w:lineRule="exact"/>
        <w:ind w:leftChars="300" w:left="960" w:hangingChars="100" w:hanging="240"/>
      </w:pPr>
      <w:r>
        <w:rPr>
          <w:rFonts w:hint="eastAsia"/>
        </w:rPr>
        <w:t xml:space="preserve">○　</w:t>
      </w:r>
      <w:r w:rsidR="00826C61" w:rsidRPr="00813879">
        <w:rPr>
          <w:rFonts w:hint="eastAsia"/>
        </w:rPr>
        <w:t>基幹</w:t>
      </w:r>
      <w:r w:rsidR="00826C61">
        <w:rPr>
          <w:rFonts w:hint="eastAsia"/>
        </w:rPr>
        <w:t>相談支援センター</w:t>
      </w:r>
      <w:r w:rsidR="006D246E">
        <w:rPr>
          <w:rFonts w:hint="eastAsia"/>
        </w:rPr>
        <w:t>や</w:t>
      </w:r>
      <w:r w:rsidRPr="00813879">
        <w:rPr>
          <w:rFonts w:hint="eastAsia"/>
        </w:rPr>
        <w:t>障がい児関係機関ネットワーク</w:t>
      </w:r>
      <w:r w:rsidR="00B44342">
        <w:rPr>
          <w:rFonts w:hint="eastAsia"/>
        </w:rPr>
        <w:t>が市町村で</w:t>
      </w:r>
      <w:r w:rsidR="006D246E">
        <w:rPr>
          <w:rFonts w:hint="eastAsia"/>
        </w:rPr>
        <w:t>設置・</w:t>
      </w:r>
      <w:r w:rsidRPr="00813879">
        <w:rPr>
          <w:rFonts w:hint="eastAsia"/>
        </w:rPr>
        <w:t>構築</w:t>
      </w:r>
      <w:r w:rsidR="006D246E">
        <w:rPr>
          <w:rFonts w:hint="eastAsia"/>
        </w:rPr>
        <w:t>されるよう</w:t>
      </w:r>
      <w:r w:rsidR="00037108">
        <w:rPr>
          <w:rFonts w:hint="eastAsia"/>
        </w:rPr>
        <w:t>、</w:t>
      </w:r>
      <w:r w:rsidR="006D246E" w:rsidRPr="00F4601E">
        <w:rPr>
          <w:rFonts w:hint="eastAsia"/>
        </w:rPr>
        <w:t>働きかけ</w:t>
      </w:r>
      <w:r w:rsidR="00DB160E" w:rsidRPr="00F4601E">
        <w:rPr>
          <w:rFonts w:hint="eastAsia"/>
        </w:rPr>
        <w:t>や</w:t>
      </w:r>
      <w:r w:rsidR="006D246E" w:rsidRPr="00F4601E">
        <w:rPr>
          <w:rFonts w:hint="eastAsia"/>
        </w:rPr>
        <w:t>支援</w:t>
      </w:r>
      <w:r w:rsidR="00DB160E" w:rsidRPr="00F4601E">
        <w:rPr>
          <w:rFonts w:hint="eastAsia"/>
        </w:rPr>
        <w:t>を実施</w:t>
      </w:r>
      <w:r w:rsidR="006D246E" w:rsidRPr="00F4601E">
        <w:rPr>
          <w:rFonts w:hint="eastAsia"/>
        </w:rPr>
        <w:t>。</w:t>
      </w:r>
    </w:p>
    <w:p w:rsidR="00813879" w:rsidRPr="00813879" w:rsidRDefault="00813879" w:rsidP="00A008B6">
      <w:pPr>
        <w:spacing w:line="400" w:lineRule="exact"/>
        <w:ind w:leftChars="300" w:left="960" w:hangingChars="100" w:hanging="240"/>
      </w:pPr>
      <w:r>
        <w:rPr>
          <w:rFonts w:hint="eastAsia"/>
        </w:rPr>
        <w:t xml:space="preserve">○　</w:t>
      </w:r>
      <w:r w:rsidR="00037108">
        <w:rPr>
          <w:rFonts w:hint="eastAsia"/>
        </w:rPr>
        <w:t>発達障がいについて、</w:t>
      </w:r>
      <w:r>
        <w:rPr>
          <w:rFonts w:hint="eastAsia"/>
        </w:rPr>
        <w:t>大阪府発達障がい者支援センターのノウハウを活かし</w:t>
      </w:r>
      <w:r w:rsidR="00037108">
        <w:rPr>
          <w:rFonts w:hint="eastAsia"/>
        </w:rPr>
        <w:t>て</w:t>
      </w:r>
      <w:r>
        <w:rPr>
          <w:rFonts w:hint="eastAsia"/>
        </w:rPr>
        <w:t>市町村を支援</w:t>
      </w:r>
      <w:r w:rsidR="00826C61">
        <w:rPr>
          <w:rFonts w:hint="eastAsia"/>
        </w:rPr>
        <w:t>するとともに、成人期の発達障がい者</w:t>
      </w:r>
      <w:r w:rsidR="006D246E">
        <w:rPr>
          <w:rFonts w:hint="eastAsia"/>
        </w:rPr>
        <w:t>への</w:t>
      </w:r>
      <w:r w:rsidR="00826C61">
        <w:rPr>
          <w:rFonts w:hint="eastAsia"/>
        </w:rPr>
        <w:t>相談支援を</w:t>
      </w:r>
      <w:r w:rsidR="006D246E">
        <w:rPr>
          <w:rFonts w:hint="eastAsia"/>
        </w:rPr>
        <w:t>展開。</w:t>
      </w:r>
    </w:p>
    <w:p w:rsidR="00813879" w:rsidRPr="00813879" w:rsidRDefault="00813879" w:rsidP="00A008B6">
      <w:pPr>
        <w:spacing w:line="400" w:lineRule="exact"/>
        <w:ind w:firstLineChars="300" w:firstLine="720"/>
      </w:pPr>
      <w:r>
        <w:rPr>
          <w:rFonts w:hint="eastAsia"/>
        </w:rPr>
        <w:t xml:space="preserve">○　</w:t>
      </w:r>
      <w:r w:rsidRPr="00813879">
        <w:rPr>
          <w:rFonts w:hint="eastAsia"/>
        </w:rPr>
        <w:t>難病相談支援センター</w:t>
      </w:r>
      <w:r w:rsidR="00037108">
        <w:rPr>
          <w:rFonts w:hint="eastAsia"/>
        </w:rPr>
        <w:t>、高次脳機能障がい相談支援センターの充実。</w:t>
      </w:r>
    </w:p>
    <w:p w:rsidR="006D246E" w:rsidRPr="006818E8" w:rsidRDefault="006D246E" w:rsidP="00A008B6">
      <w:pPr>
        <w:widowControl/>
        <w:spacing w:line="400" w:lineRule="exact"/>
        <w:ind w:firstLineChars="300" w:firstLine="720"/>
        <w:jc w:val="left"/>
      </w:pPr>
      <w:r>
        <w:rPr>
          <w:noProof/>
        </w:rPr>
        <mc:AlternateContent>
          <mc:Choice Requires="wps">
            <w:drawing>
              <wp:anchor distT="0" distB="0" distL="114300" distR="114300" simplePos="0" relativeHeight="251670528" behindDoc="0" locked="0" layoutInCell="1" allowOverlap="1" wp14:anchorId="2CCA2E70" wp14:editId="6364480A">
                <wp:simplePos x="0" y="0"/>
                <wp:positionH relativeFrom="column">
                  <wp:posOffset>26670</wp:posOffset>
                </wp:positionH>
                <wp:positionV relativeFrom="paragraph">
                  <wp:posOffset>92710</wp:posOffset>
                </wp:positionV>
                <wp:extent cx="5838825" cy="1003300"/>
                <wp:effectExtent l="0" t="0" r="28575" b="25400"/>
                <wp:wrapNone/>
                <wp:docPr id="7" name="正方形/長方形 7"/>
                <wp:cNvGraphicFramePr/>
                <a:graphic xmlns:a="http://schemas.openxmlformats.org/drawingml/2006/main">
                  <a:graphicData uri="http://schemas.microsoft.com/office/word/2010/wordprocessingShape">
                    <wps:wsp>
                      <wps:cNvSpPr/>
                      <wps:spPr>
                        <a:xfrm>
                          <a:off x="0" y="0"/>
                          <a:ext cx="5838825" cy="1003300"/>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E87232" w:rsidP="00A008B6">
                            <w:pPr>
                              <w:widowControl/>
                              <w:spacing w:line="400" w:lineRule="exact"/>
                              <w:ind w:firstLineChars="100" w:firstLine="240"/>
                              <w:jc w:val="left"/>
                            </w:pPr>
                            <w:r>
                              <w:rPr>
                                <w:rFonts w:hint="eastAsia"/>
                              </w:rPr>
                              <w:t>【数値目標】（平成２６年度）</w:t>
                            </w:r>
                          </w:p>
                          <w:p w:rsidR="00E87232" w:rsidRPr="00F4601E" w:rsidRDefault="00E87232" w:rsidP="00A008B6">
                            <w:pPr>
                              <w:widowControl/>
                              <w:spacing w:line="400" w:lineRule="exact"/>
                              <w:ind w:firstLineChars="100" w:firstLine="240"/>
                              <w:jc w:val="left"/>
                            </w:pPr>
                            <w:r>
                              <w:rPr>
                                <w:rFonts w:hint="eastAsia"/>
                              </w:rPr>
                              <w:t>○基幹相談支援センター設置市町村数</w:t>
                            </w:r>
                            <w:r w:rsidRPr="00F4601E">
                              <w:rPr>
                                <w:rFonts w:hint="eastAsia"/>
                              </w:rPr>
                              <w:t>：４３（</w:t>
                            </w:r>
                            <w:r>
                              <w:rPr>
                                <w:rFonts w:hint="eastAsia"/>
                              </w:rPr>
                              <w:t>全</w:t>
                            </w:r>
                            <w:r w:rsidRPr="00F4601E">
                              <w:rPr>
                                <w:rFonts w:hint="eastAsia"/>
                              </w:rPr>
                              <w:t>市町村）</w:t>
                            </w:r>
                          </w:p>
                          <w:p w:rsidR="00E87232" w:rsidRPr="006818E8" w:rsidRDefault="00E87232" w:rsidP="0049236E">
                            <w:pPr>
                              <w:widowControl/>
                              <w:spacing w:line="400" w:lineRule="exact"/>
                              <w:ind w:firstLineChars="100" w:firstLine="240"/>
                              <w:jc w:val="left"/>
                            </w:pPr>
                            <w:r>
                              <w:rPr>
                                <w:rFonts w:hint="eastAsia"/>
                              </w:rPr>
                              <w:t>○障がい児関連施策地域連絡協議会設置市町村数：４１</w:t>
                            </w:r>
                            <w:r w:rsidRPr="00F4601E">
                              <w:rPr>
                                <w:rFonts w:hint="eastAsia"/>
                              </w:rPr>
                              <w:t>（</w:t>
                            </w:r>
                            <w:r>
                              <w:rPr>
                                <w:rFonts w:hint="eastAsia"/>
                              </w:rPr>
                              <w:t>指定都市を除く全市町村）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1pt;margin-top:7.3pt;width:459.75pt;height: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" fillcolor="white [3212]" strokecolor="black [3213]" strokeweight="1pt">
                <v:textbox inset="0,0,0,0">
                  <w:txbxContent>
                    <w:p w:rsidR="0052533C" w:rsidRDefault="0052533C" w:rsidP="00A008B6">
                      <w:pPr>
                        <w:widowControl/>
                        <w:spacing w:line="400" w:lineRule="exact"/>
                        <w:ind w:firstLineChars="100" w:firstLine="240"/>
                        <w:jc w:val="left"/>
                      </w:pPr>
                      <w:r>
                        <w:rPr>
                          <w:rFonts w:hint="eastAsia"/>
                        </w:rPr>
                        <w:t>【数値目標】（平成２６年度）</w:t>
                      </w:r>
                    </w:p>
                    <w:p w:rsidR="0052533C" w:rsidRPr="00F4601E" w:rsidRDefault="0052533C" w:rsidP="00A008B6">
                      <w:pPr>
                        <w:widowControl/>
                        <w:spacing w:line="400" w:lineRule="exact"/>
                        <w:ind w:firstLineChars="100" w:firstLine="240"/>
                        <w:jc w:val="left"/>
                      </w:pPr>
                      <w:r>
                        <w:rPr>
                          <w:rFonts w:hint="eastAsia"/>
                        </w:rPr>
                        <w:t>○基幹相談支援センター設置市町村数</w:t>
                      </w:r>
                      <w:r w:rsidRPr="00F4601E">
                        <w:rPr>
                          <w:rFonts w:hint="eastAsia"/>
                        </w:rPr>
                        <w:t>：４３（</w:t>
                      </w:r>
                      <w:r>
                        <w:rPr>
                          <w:rFonts w:hint="eastAsia"/>
                        </w:rPr>
                        <w:t>全</w:t>
                      </w:r>
                      <w:r w:rsidRPr="00F4601E">
                        <w:rPr>
                          <w:rFonts w:hint="eastAsia"/>
                        </w:rPr>
                        <w:t>市町村）</w:t>
                      </w:r>
                    </w:p>
                    <w:p w:rsidR="0052533C" w:rsidRPr="006818E8" w:rsidRDefault="0052533C" w:rsidP="0049236E">
                      <w:pPr>
                        <w:widowControl/>
                        <w:spacing w:line="400" w:lineRule="exact"/>
                        <w:ind w:firstLineChars="100" w:firstLine="240"/>
                        <w:jc w:val="left"/>
                      </w:pPr>
                      <w:r>
                        <w:rPr>
                          <w:rFonts w:hint="eastAsia"/>
                        </w:rPr>
                        <w:t>○障がい児関連施策地域連絡協議会設置市町村数：４１</w:t>
                      </w:r>
                      <w:r w:rsidRPr="00F4601E">
                        <w:rPr>
                          <w:rFonts w:hint="eastAsia"/>
                        </w:rPr>
                        <w:t>（</w:t>
                      </w:r>
                      <w:r>
                        <w:rPr>
                          <w:rFonts w:hint="eastAsia"/>
                        </w:rPr>
                        <w:t>指定都市を除く全市町村）</w:t>
                      </w:r>
                    </w:p>
                  </w:txbxContent>
                </v:textbox>
              </v:rect>
            </w:pict>
          </mc:Fallback>
        </mc:AlternateContent>
      </w:r>
    </w:p>
    <w:p w:rsidR="006D246E" w:rsidRPr="006818E8" w:rsidRDefault="006D246E" w:rsidP="00A008B6">
      <w:pPr>
        <w:widowControl/>
        <w:spacing w:line="400" w:lineRule="exact"/>
        <w:ind w:firstLineChars="100" w:firstLine="240"/>
        <w:jc w:val="left"/>
      </w:pPr>
    </w:p>
    <w:p w:rsidR="006D246E" w:rsidRPr="006818E8" w:rsidRDefault="006D246E" w:rsidP="00A008B6">
      <w:pPr>
        <w:widowControl/>
        <w:spacing w:line="400" w:lineRule="exact"/>
        <w:ind w:firstLineChars="100" w:firstLine="240"/>
        <w:jc w:val="left"/>
      </w:pPr>
    </w:p>
    <w:p w:rsidR="00A008B6" w:rsidRDefault="00A008B6" w:rsidP="00A008B6">
      <w:pPr>
        <w:widowControl/>
        <w:spacing w:line="400" w:lineRule="exact"/>
        <w:ind w:firstLineChars="100" w:firstLine="280"/>
        <w:jc w:val="left"/>
        <w:rPr>
          <w:sz w:val="28"/>
          <w:szCs w:val="28"/>
        </w:rPr>
      </w:pPr>
    </w:p>
    <w:p w:rsidR="003F405B" w:rsidRDefault="003F405B" w:rsidP="00A008B6">
      <w:pPr>
        <w:spacing w:line="400" w:lineRule="exact"/>
        <w:ind w:firstLineChars="200" w:firstLine="560"/>
        <w:rPr>
          <w:sz w:val="28"/>
          <w:szCs w:val="28"/>
        </w:rPr>
      </w:pPr>
    </w:p>
    <w:p w:rsidR="001314FF" w:rsidRDefault="009228DD" w:rsidP="00A008B6">
      <w:pPr>
        <w:spacing w:line="400" w:lineRule="exact"/>
        <w:ind w:firstLineChars="200" w:firstLine="560"/>
        <w:rPr>
          <w:sz w:val="28"/>
          <w:szCs w:val="28"/>
        </w:rPr>
      </w:pPr>
      <w:r>
        <w:rPr>
          <w:rFonts w:hint="eastAsia"/>
          <w:sz w:val="28"/>
          <w:szCs w:val="28"/>
        </w:rPr>
        <w:t>④</w:t>
      </w:r>
      <w:r w:rsidR="006D246E">
        <w:rPr>
          <w:rFonts w:hint="eastAsia"/>
          <w:sz w:val="28"/>
          <w:szCs w:val="28"/>
        </w:rPr>
        <w:t xml:space="preserve">　</w:t>
      </w:r>
      <w:r>
        <w:rPr>
          <w:rFonts w:hint="eastAsia"/>
          <w:sz w:val="28"/>
          <w:szCs w:val="28"/>
        </w:rPr>
        <w:t>自立支援協議会の機能強化</w:t>
      </w:r>
    </w:p>
    <w:p w:rsidR="00813879" w:rsidRPr="001314FF" w:rsidRDefault="00813879" w:rsidP="00A008B6">
      <w:pPr>
        <w:spacing w:line="400" w:lineRule="exact"/>
        <w:ind w:leftChars="300" w:left="991" w:hangingChars="113" w:hanging="271"/>
        <w:rPr>
          <w:sz w:val="28"/>
          <w:szCs w:val="28"/>
        </w:rPr>
      </w:pPr>
      <w:r w:rsidRPr="00813879">
        <w:rPr>
          <w:rFonts w:hint="eastAsia"/>
        </w:rPr>
        <w:t>○</w:t>
      </w:r>
      <w:r>
        <w:rPr>
          <w:rFonts w:hint="eastAsia"/>
        </w:rPr>
        <w:t xml:space="preserve">　</w:t>
      </w:r>
      <w:r w:rsidR="00037108">
        <w:rPr>
          <w:rFonts w:hint="eastAsia"/>
        </w:rPr>
        <w:t>市町村の</w:t>
      </w:r>
      <w:r w:rsidR="006D246E">
        <w:rPr>
          <w:rFonts w:hint="eastAsia"/>
        </w:rPr>
        <w:t>自立支援</w:t>
      </w:r>
      <w:r w:rsidR="00826C61">
        <w:rPr>
          <w:rFonts w:hint="eastAsia"/>
        </w:rPr>
        <w:t>協議会</w:t>
      </w:r>
      <w:r w:rsidR="006D246E">
        <w:rPr>
          <w:rFonts w:hint="eastAsia"/>
        </w:rPr>
        <w:t>の</w:t>
      </w:r>
      <w:r>
        <w:rPr>
          <w:rFonts w:hint="eastAsia"/>
        </w:rPr>
        <w:t>活動</w:t>
      </w:r>
      <w:r w:rsidR="006D246E">
        <w:rPr>
          <w:rFonts w:hint="eastAsia"/>
        </w:rPr>
        <w:t>が</w:t>
      </w:r>
      <w:r>
        <w:rPr>
          <w:rFonts w:hint="eastAsia"/>
        </w:rPr>
        <w:t>活性化</w:t>
      </w:r>
      <w:r w:rsidR="006D246E">
        <w:rPr>
          <w:rFonts w:hint="eastAsia"/>
        </w:rPr>
        <w:t>するよう</w:t>
      </w:r>
      <w:r>
        <w:rPr>
          <w:rFonts w:hint="eastAsia"/>
        </w:rPr>
        <w:t>、</w:t>
      </w:r>
      <w:r w:rsidR="00826C61">
        <w:rPr>
          <w:rFonts w:hint="eastAsia"/>
        </w:rPr>
        <w:t>地域移行や就労支援など</w:t>
      </w:r>
      <w:r w:rsidR="00037108">
        <w:rPr>
          <w:rFonts w:hint="eastAsia"/>
        </w:rPr>
        <w:t>に関する</w:t>
      </w:r>
      <w:r>
        <w:rPr>
          <w:rFonts w:hint="eastAsia"/>
        </w:rPr>
        <w:t>専門部会の設置等</w:t>
      </w:r>
      <w:r w:rsidR="006D246E">
        <w:rPr>
          <w:rFonts w:hint="eastAsia"/>
        </w:rPr>
        <w:t>を支援。</w:t>
      </w:r>
    </w:p>
    <w:p w:rsidR="006D246E" w:rsidRPr="006818E8" w:rsidRDefault="006D246E" w:rsidP="00A008B6">
      <w:pPr>
        <w:widowControl/>
        <w:spacing w:line="400" w:lineRule="exact"/>
        <w:ind w:firstLineChars="300" w:firstLine="720"/>
        <w:jc w:val="left"/>
      </w:pPr>
      <w:r>
        <w:rPr>
          <w:noProof/>
        </w:rPr>
        <mc:AlternateContent>
          <mc:Choice Requires="wps">
            <w:drawing>
              <wp:anchor distT="0" distB="0" distL="114300" distR="114300" simplePos="0" relativeHeight="251672576" behindDoc="0" locked="0" layoutInCell="1" allowOverlap="1" wp14:anchorId="192CA12B" wp14:editId="602FB9EC">
                <wp:simplePos x="0" y="0"/>
                <wp:positionH relativeFrom="column">
                  <wp:posOffset>26670</wp:posOffset>
                </wp:positionH>
                <wp:positionV relativeFrom="paragraph">
                  <wp:posOffset>80010</wp:posOffset>
                </wp:positionV>
                <wp:extent cx="5838825" cy="8382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838825" cy="838200"/>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E87232" w:rsidP="00A008B6">
                            <w:pPr>
                              <w:widowControl/>
                              <w:spacing w:line="360" w:lineRule="exact"/>
                              <w:ind w:firstLineChars="100" w:firstLine="240"/>
                              <w:jc w:val="left"/>
                            </w:pPr>
                            <w:r>
                              <w:rPr>
                                <w:rFonts w:hint="eastAsia"/>
                              </w:rPr>
                              <w:t>【数値目標】（平成２６年度）</w:t>
                            </w:r>
                          </w:p>
                          <w:p w:rsidR="00E87232" w:rsidRDefault="00E87232" w:rsidP="00F4601E">
                            <w:pPr>
                              <w:widowControl/>
                              <w:spacing w:line="360" w:lineRule="exact"/>
                              <w:ind w:leftChars="100" w:left="6960" w:hangingChars="2800" w:hanging="6720"/>
                              <w:jc w:val="left"/>
                            </w:pPr>
                            <w:r>
                              <w:rPr>
                                <w:rFonts w:hint="eastAsia"/>
                              </w:rPr>
                              <w:t>○自立支援協議会に地</w:t>
                            </w:r>
                            <w:r w:rsidRPr="00F4601E">
                              <w:rPr>
                                <w:rFonts w:hint="eastAsia"/>
                              </w:rPr>
                              <w:t>域移行及び就労支援に関する専門部会等を</w:t>
                            </w:r>
                          </w:p>
                          <w:p w:rsidR="00E87232" w:rsidRPr="006818E8" w:rsidRDefault="00E87232" w:rsidP="00F4601E">
                            <w:pPr>
                              <w:widowControl/>
                              <w:spacing w:line="360" w:lineRule="exact"/>
                              <w:ind w:leftChars="2100" w:left="6960" w:hangingChars="800" w:hanging="1920"/>
                              <w:jc w:val="left"/>
                            </w:pPr>
                            <w:r w:rsidRPr="00F4601E">
                              <w:rPr>
                                <w:rFonts w:hint="eastAsia"/>
                              </w:rPr>
                              <w:t>設置する市町村数：４３（全市町村）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3" style="position:absolute;left:0;text-align:left;margin-left:2.1pt;margin-top:6.3pt;width:459.7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" fillcolor="white [3212]" strokecolor="black [3213]" strokeweight="1pt">
                <v:textbox inset="0,0,0,0">
                  <w:txbxContent>
                    <w:p w:rsidR="0052533C" w:rsidRDefault="0052533C" w:rsidP="00A008B6">
                      <w:pPr>
                        <w:widowControl/>
                        <w:spacing w:line="360" w:lineRule="exact"/>
                        <w:ind w:firstLineChars="100" w:firstLine="240"/>
                        <w:jc w:val="left"/>
                      </w:pPr>
                      <w:r>
                        <w:rPr>
                          <w:rFonts w:hint="eastAsia"/>
                        </w:rPr>
                        <w:t>【数値目標】（平成２６年度）</w:t>
                      </w:r>
                    </w:p>
                    <w:p w:rsidR="0052533C" w:rsidRDefault="0052533C" w:rsidP="00F4601E">
                      <w:pPr>
                        <w:widowControl/>
                        <w:spacing w:line="360" w:lineRule="exact"/>
                        <w:ind w:leftChars="100" w:left="6960" w:hangingChars="2800" w:hanging="6720"/>
                        <w:jc w:val="left"/>
                      </w:pPr>
                      <w:r>
                        <w:rPr>
                          <w:rFonts w:hint="eastAsia"/>
                        </w:rPr>
                        <w:t>○自立支援協議会に地</w:t>
                      </w:r>
                      <w:r w:rsidRPr="00F4601E">
                        <w:rPr>
                          <w:rFonts w:hint="eastAsia"/>
                        </w:rPr>
                        <w:t>域移行及び就労支援に関する専門部会等を</w:t>
                      </w:r>
                    </w:p>
                    <w:p w:rsidR="0052533C" w:rsidRPr="006818E8" w:rsidRDefault="0052533C" w:rsidP="00F4601E">
                      <w:pPr>
                        <w:widowControl/>
                        <w:spacing w:line="360" w:lineRule="exact"/>
                        <w:ind w:leftChars="2100" w:left="6960" w:hangingChars="800" w:hanging="1920"/>
                        <w:jc w:val="left"/>
                      </w:pPr>
                      <w:r w:rsidRPr="00F4601E">
                        <w:rPr>
                          <w:rFonts w:hint="eastAsia"/>
                        </w:rPr>
                        <w:t>設置する市町村数：４３（全市町村）</w:t>
                      </w:r>
                    </w:p>
                  </w:txbxContent>
                </v:textbox>
              </v:rect>
            </w:pict>
          </mc:Fallback>
        </mc:AlternateContent>
      </w:r>
    </w:p>
    <w:p w:rsidR="006D246E" w:rsidRPr="006818E8" w:rsidRDefault="006D246E" w:rsidP="00A008B6">
      <w:pPr>
        <w:widowControl/>
        <w:spacing w:line="400" w:lineRule="exact"/>
        <w:ind w:firstLineChars="100" w:firstLine="240"/>
        <w:jc w:val="left"/>
      </w:pPr>
    </w:p>
    <w:p w:rsidR="006D246E" w:rsidRDefault="006D246E" w:rsidP="00A008B6">
      <w:pPr>
        <w:widowControl/>
        <w:spacing w:line="400" w:lineRule="exact"/>
        <w:ind w:firstLineChars="100" w:firstLine="280"/>
        <w:jc w:val="left"/>
        <w:rPr>
          <w:sz w:val="28"/>
          <w:szCs w:val="28"/>
        </w:rPr>
      </w:pPr>
    </w:p>
    <w:p w:rsidR="006D246E" w:rsidRDefault="006D246E" w:rsidP="00A008B6">
      <w:pPr>
        <w:spacing w:line="400" w:lineRule="exact"/>
        <w:ind w:firstLineChars="200" w:firstLine="560"/>
        <w:rPr>
          <w:sz w:val="28"/>
          <w:szCs w:val="28"/>
        </w:rPr>
      </w:pPr>
    </w:p>
    <w:p w:rsidR="00A008B6" w:rsidRDefault="00A008B6" w:rsidP="00A008B6">
      <w:pPr>
        <w:spacing w:line="140" w:lineRule="exact"/>
        <w:ind w:firstLineChars="200" w:firstLine="560"/>
        <w:rPr>
          <w:sz w:val="28"/>
          <w:szCs w:val="28"/>
        </w:rPr>
      </w:pPr>
    </w:p>
    <w:p w:rsidR="009228DD" w:rsidRDefault="009228DD" w:rsidP="00A008B6">
      <w:pPr>
        <w:spacing w:line="400" w:lineRule="exact"/>
        <w:ind w:firstLineChars="200" w:firstLine="560"/>
        <w:rPr>
          <w:sz w:val="28"/>
          <w:szCs w:val="28"/>
        </w:rPr>
      </w:pPr>
      <w:r>
        <w:rPr>
          <w:rFonts w:hint="eastAsia"/>
          <w:sz w:val="28"/>
          <w:szCs w:val="28"/>
        </w:rPr>
        <w:t>⑤</w:t>
      </w:r>
      <w:r w:rsidR="006D246E">
        <w:rPr>
          <w:rFonts w:hint="eastAsia"/>
          <w:sz w:val="28"/>
          <w:szCs w:val="28"/>
        </w:rPr>
        <w:t xml:space="preserve">　</w:t>
      </w:r>
      <w:r>
        <w:rPr>
          <w:rFonts w:hint="eastAsia"/>
          <w:sz w:val="28"/>
          <w:szCs w:val="28"/>
        </w:rPr>
        <w:t>地域福祉の視点</w:t>
      </w:r>
    </w:p>
    <w:p w:rsidR="00813879" w:rsidRPr="00813879" w:rsidRDefault="00813879" w:rsidP="00A008B6">
      <w:pPr>
        <w:spacing w:line="400" w:lineRule="exact"/>
        <w:ind w:leftChars="300" w:left="960" w:hangingChars="100" w:hanging="240"/>
      </w:pPr>
      <w:r>
        <w:rPr>
          <w:rFonts w:hint="eastAsia"/>
        </w:rPr>
        <w:t>○　小地域ネットワーク</w:t>
      </w:r>
      <w:r w:rsidR="00037108">
        <w:rPr>
          <w:rFonts w:hint="eastAsia"/>
        </w:rPr>
        <w:t>や</w:t>
      </w:r>
      <w:r w:rsidR="006D246E">
        <w:rPr>
          <w:rFonts w:hint="eastAsia"/>
        </w:rPr>
        <w:t>コミュニティソーシャルワーカー、</w:t>
      </w:r>
      <w:r>
        <w:rPr>
          <w:rFonts w:hint="eastAsia"/>
        </w:rPr>
        <w:t>社会福祉協議会</w:t>
      </w:r>
      <w:r w:rsidR="00EA4E76">
        <w:rPr>
          <w:rFonts w:hint="eastAsia"/>
        </w:rPr>
        <w:t>と</w:t>
      </w:r>
      <w:r>
        <w:rPr>
          <w:rFonts w:hint="eastAsia"/>
        </w:rPr>
        <w:t>障がい者福祉</w:t>
      </w:r>
      <w:r w:rsidR="00EA4E76">
        <w:rPr>
          <w:rFonts w:hint="eastAsia"/>
        </w:rPr>
        <w:t>施策との連携強化</w:t>
      </w:r>
      <w:r w:rsidR="005F6909">
        <w:rPr>
          <w:rFonts w:hint="eastAsia"/>
        </w:rPr>
        <w:t>。</w:t>
      </w:r>
    </w:p>
    <w:p w:rsidR="003F405B" w:rsidRDefault="003F405B" w:rsidP="00A008B6">
      <w:pPr>
        <w:spacing w:line="400" w:lineRule="exact"/>
        <w:ind w:firstLineChars="200" w:firstLine="560"/>
        <w:rPr>
          <w:sz w:val="28"/>
          <w:szCs w:val="28"/>
        </w:rPr>
      </w:pPr>
    </w:p>
    <w:p w:rsidR="009228DD" w:rsidRDefault="009228DD" w:rsidP="00A008B6">
      <w:pPr>
        <w:spacing w:line="400" w:lineRule="exact"/>
        <w:ind w:firstLineChars="200" w:firstLine="560"/>
        <w:rPr>
          <w:sz w:val="28"/>
          <w:szCs w:val="28"/>
        </w:rPr>
      </w:pPr>
      <w:r>
        <w:rPr>
          <w:rFonts w:hint="eastAsia"/>
          <w:sz w:val="28"/>
          <w:szCs w:val="28"/>
        </w:rPr>
        <w:t>⑥</w:t>
      </w:r>
      <w:r w:rsidR="00EA4E76">
        <w:rPr>
          <w:rFonts w:hint="eastAsia"/>
          <w:sz w:val="28"/>
          <w:szCs w:val="28"/>
        </w:rPr>
        <w:t xml:space="preserve">　</w:t>
      </w:r>
      <w:r>
        <w:rPr>
          <w:rFonts w:hint="eastAsia"/>
          <w:sz w:val="28"/>
          <w:szCs w:val="28"/>
        </w:rPr>
        <w:t>障がい者に対する住民の理解</w:t>
      </w:r>
    </w:p>
    <w:p w:rsidR="00C25225" w:rsidRDefault="00037108" w:rsidP="00A008B6">
      <w:pPr>
        <w:spacing w:line="400" w:lineRule="exact"/>
        <w:ind w:leftChars="300" w:left="960" w:hangingChars="100" w:hanging="240"/>
      </w:pPr>
      <w:r>
        <w:rPr>
          <w:rFonts w:hint="eastAsia"/>
        </w:rPr>
        <w:t xml:space="preserve">○　</w:t>
      </w:r>
      <w:r w:rsidR="00C25225">
        <w:rPr>
          <w:rFonts w:hint="eastAsia"/>
        </w:rPr>
        <w:t>グループホーム等</w:t>
      </w:r>
      <w:r>
        <w:rPr>
          <w:rFonts w:hint="eastAsia"/>
        </w:rPr>
        <w:t>の</w:t>
      </w:r>
      <w:r w:rsidR="00C25225">
        <w:rPr>
          <w:rFonts w:hint="eastAsia"/>
        </w:rPr>
        <w:t>設置</w:t>
      </w:r>
      <w:r>
        <w:rPr>
          <w:rFonts w:hint="eastAsia"/>
        </w:rPr>
        <w:t>が地域住民から円滑に理解を得られる</w:t>
      </w:r>
      <w:r w:rsidR="00C25225">
        <w:rPr>
          <w:rFonts w:hint="eastAsia"/>
        </w:rPr>
        <w:t>よう、</w:t>
      </w:r>
      <w:r w:rsidR="00C25225" w:rsidRPr="00C25225">
        <w:rPr>
          <w:rFonts w:hint="eastAsia"/>
        </w:rPr>
        <w:t>広報・啓発</w:t>
      </w:r>
      <w:r w:rsidR="005F6909">
        <w:rPr>
          <w:rFonts w:hint="eastAsia"/>
        </w:rPr>
        <w:t>。</w:t>
      </w:r>
    </w:p>
    <w:p w:rsidR="003F405B" w:rsidRDefault="003F405B" w:rsidP="00A008B6">
      <w:pPr>
        <w:spacing w:line="400" w:lineRule="exact"/>
        <w:ind w:firstLineChars="200" w:firstLine="560"/>
        <w:rPr>
          <w:sz w:val="28"/>
          <w:szCs w:val="28"/>
        </w:rPr>
      </w:pPr>
    </w:p>
    <w:p w:rsidR="009228DD" w:rsidRDefault="009228DD" w:rsidP="00A008B6">
      <w:pPr>
        <w:spacing w:line="400" w:lineRule="exact"/>
        <w:ind w:firstLineChars="200" w:firstLine="560"/>
        <w:rPr>
          <w:sz w:val="28"/>
          <w:szCs w:val="28"/>
        </w:rPr>
      </w:pPr>
      <w:r w:rsidRPr="00C25225">
        <w:rPr>
          <w:rFonts w:hint="eastAsia"/>
          <w:sz w:val="28"/>
          <w:szCs w:val="28"/>
        </w:rPr>
        <w:t>⑦</w:t>
      </w:r>
      <w:r w:rsidR="00EA4E76">
        <w:rPr>
          <w:rFonts w:hint="eastAsia"/>
          <w:sz w:val="28"/>
          <w:szCs w:val="28"/>
        </w:rPr>
        <w:t xml:space="preserve">　</w:t>
      </w:r>
      <w:r w:rsidRPr="00C25225">
        <w:rPr>
          <w:rFonts w:hint="eastAsia"/>
          <w:sz w:val="28"/>
          <w:szCs w:val="28"/>
        </w:rPr>
        <w:t>福祉サービスを担う人材の確保</w:t>
      </w:r>
    </w:p>
    <w:p w:rsidR="00813879" w:rsidRPr="00C25225" w:rsidRDefault="00C25225" w:rsidP="00A008B6">
      <w:pPr>
        <w:tabs>
          <w:tab w:val="left" w:pos="4004"/>
        </w:tabs>
        <w:spacing w:line="400" w:lineRule="exact"/>
        <w:ind w:firstLineChars="300" w:firstLine="720"/>
      </w:pPr>
      <w:r>
        <w:rPr>
          <w:rFonts w:hint="eastAsia"/>
        </w:rPr>
        <w:t xml:space="preserve">○　</w:t>
      </w:r>
      <w:r w:rsidRPr="00C25225">
        <w:rPr>
          <w:rFonts w:hint="eastAsia"/>
        </w:rPr>
        <w:t>研修の実施など</w:t>
      </w:r>
      <w:r>
        <w:rPr>
          <w:rFonts w:hint="eastAsia"/>
        </w:rPr>
        <w:t>による人材確保と資質の向上</w:t>
      </w:r>
      <w:r w:rsidR="005F6909">
        <w:rPr>
          <w:rFonts w:hint="eastAsia"/>
        </w:rPr>
        <w:t>。</w:t>
      </w:r>
    </w:p>
    <w:p w:rsidR="00A945A6" w:rsidRDefault="00A945A6" w:rsidP="00A008B6">
      <w:pPr>
        <w:spacing w:line="400" w:lineRule="exact"/>
        <w:ind w:firstLineChars="100" w:firstLine="280"/>
        <w:rPr>
          <w:sz w:val="28"/>
          <w:szCs w:val="28"/>
        </w:rPr>
      </w:pPr>
    </w:p>
    <w:p w:rsidR="009228DD" w:rsidRDefault="009228DD" w:rsidP="00A008B6">
      <w:pPr>
        <w:spacing w:line="400" w:lineRule="exact"/>
        <w:ind w:firstLineChars="100" w:firstLine="280"/>
        <w:rPr>
          <w:sz w:val="28"/>
          <w:szCs w:val="28"/>
        </w:rPr>
      </w:pPr>
      <w:r>
        <w:rPr>
          <w:rFonts w:hint="eastAsia"/>
          <w:sz w:val="28"/>
          <w:szCs w:val="28"/>
        </w:rPr>
        <w:t>（４）まちで快適に生活できる</w:t>
      </w:r>
    </w:p>
    <w:p w:rsidR="00A945A6" w:rsidRDefault="00A945A6" w:rsidP="00A008B6">
      <w:pPr>
        <w:spacing w:line="200" w:lineRule="exact"/>
        <w:ind w:firstLineChars="300" w:firstLine="720"/>
      </w:pPr>
    </w:p>
    <w:p w:rsidR="00C25225" w:rsidRPr="00C25225" w:rsidRDefault="00C25225" w:rsidP="00A008B6">
      <w:pPr>
        <w:spacing w:line="400" w:lineRule="exact"/>
        <w:ind w:firstLineChars="300" w:firstLine="720"/>
      </w:pPr>
      <w:r w:rsidRPr="00C25225">
        <w:rPr>
          <w:rFonts w:hint="eastAsia"/>
        </w:rPr>
        <w:t>○　福祉のまちづくりの推進、</w:t>
      </w:r>
      <w:r w:rsidR="00EA4E76">
        <w:rPr>
          <w:rFonts w:hint="eastAsia"/>
        </w:rPr>
        <w:t>総合的な</w:t>
      </w:r>
      <w:r w:rsidRPr="00C25225">
        <w:rPr>
          <w:rFonts w:hint="eastAsia"/>
        </w:rPr>
        <w:t>バリアフリー</w:t>
      </w:r>
      <w:r w:rsidR="00EA4E76">
        <w:rPr>
          <w:rFonts w:hint="eastAsia"/>
        </w:rPr>
        <w:t>の推進</w:t>
      </w:r>
      <w:r w:rsidR="005F6909">
        <w:rPr>
          <w:rFonts w:hint="eastAsia"/>
        </w:rPr>
        <w:t>。</w:t>
      </w:r>
    </w:p>
    <w:p w:rsidR="00C25225" w:rsidRPr="00C25225" w:rsidRDefault="00C25225" w:rsidP="00A008B6">
      <w:pPr>
        <w:spacing w:line="400" w:lineRule="exact"/>
      </w:pPr>
      <w:r w:rsidRPr="00C25225">
        <w:rPr>
          <w:rFonts w:hint="eastAsia"/>
        </w:rPr>
        <w:t xml:space="preserve">　　</w:t>
      </w:r>
      <w:r w:rsidR="00826C61">
        <w:rPr>
          <w:rFonts w:hint="eastAsia"/>
        </w:rPr>
        <w:t xml:space="preserve">　</w:t>
      </w:r>
      <w:r w:rsidRPr="00C25225">
        <w:rPr>
          <w:rFonts w:hint="eastAsia"/>
        </w:rPr>
        <w:t>○</w:t>
      </w:r>
      <w:r>
        <w:rPr>
          <w:rFonts w:hint="eastAsia"/>
        </w:rPr>
        <w:t xml:space="preserve">　鉄道駅舎の安全確保、</w:t>
      </w:r>
      <w:r w:rsidR="00EA4E76">
        <w:rPr>
          <w:rFonts w:hint="eastAsia"/>
        </w:rPr>
        <w:t>車いす用</w:t>
      </w:r>
      <w:r>
        <w:rPr>
          <w:rFonts w:hint="eastAsia"/>
        </w:rPr>
        <w:t>駐車場の適正利用</w:t>
      </w:r>
      <w:r w:rsidR="00EA4E76">
        <w:rPr>
          <w:rFonts w:hint="eastAsia"/>
        </w:rPr>
        <w:t>の促進</w:t>
      </w:r>
      <w:r w:rsidR="005F6909">
        <w:rPr>
          <w:rFonts w:hint="eastAsia"/>
        </w:rPr>
        <w:t>。</w:t>
      </w:r>
    </w:p>
    <w:p w:rsidR="00A008B6" w:rsidRPr="00A008B6" w:rsidRDefault="00A008B6" w:rsidP="004D1C50">
      <w:pPr>
        <w:widowControl/>
        <w:spacing w:line="240" w:lineRule="exact"/>
        <w:jc w:val="left"/>
        <w:rPr>
          <w:b/>
          <w:sz w:val="28"/>
          <w:szCs w:val="28"/>
        </w:rPr>
      </w:pPr>
    </w:p>
    <w:p w:rsidR="006E64B7" w:rsidRDefault="004D1C50" w:rsidP="004D1C50">
      <w:pPr>
        <w:widowControl/>
        <w:jc w:val="left"/>
        <w:rPr>
          <w:b/>
          <w:sz w:val="28"/>
          <w:szCs w:val="28"/>
          <w:u w:val="single"/>
        </w:rPr>
      </w:pPr>
      <w:r>
        <w:rPr>
          <w:b/>
          <w:sz w:val="28"/>
          <w:szCs w:val="28"/>
          <w:u w:val="single"/>
        </w:rPr>
        <w:br w:type="page"/>
      </w:r>
      <w:r w:rsidR="009228DD" w:rsidRPr="005F0AAF">
        <w:rPr>
          <w:rFonts w:hint="eastAsia"/>
          <w:b/>
          <w:sz w:val="28"/>
          <w:szCs w:val="28"/>
          <w:u w:val="single"/>
        </w:rPr>
        <w:lastRenderedPageBreak/>
        <w:t>Ⅱ　生活場面「学ぶ」</w:t>
      </w:r>
    </w:p>
    <w:p w:rsidR="00EA4E76" w:rsidRPr="005F0AAF" w:rsidRDefault="00EA4E76" w:rsidP="005F0AAF">
      <w:pPr>
        <w:spacing w:line="160" w:lineRule="exact"/>
        <w:rPr>
          <w:b/>
          <w:sz w:val="28"/>
          <w:szCs w:val="28"/>
          <w:u w:val="single"/>
        </w:rPr>
      </w:pPr>
    </w:p>
    <w:p w:rsidR="009E1E02" w:rsidRDefault="009E1E02" w:rsidP="006E64B7">
      <w:pPr>
        <w:spacing w:line="400" w:lineRule="exact"/>
        <w:ind w:firstLineChars="100" w:firstLine="280"/>
        <w:rPr>
          <w:sz w:val="28"/>
          <w:szCs w:val="28"/>
        </w:rPr>
      </w:pPr>
      <w:r>
        <w:rPr>
          <w:rFonts w:hint="eastAsia"/>
          <w:sz w:val="28"/>
          <w:szCs w:val="28"/>
        </w:rPr>
        <w:t>１．10年後のめざすべき姿</w:t>
      </w:r>
    </w:p>
    <w:p w:rsidR="00EA4E76" w:rsidRDefault="00EA4E76" w:rsidP="005F0AAF">
      <w:pPr>
        <w:spacing w:line="160" w:lineRule="exact"/>
        <w:ind w:firstLineChars="100" w:firstLine="280"/>
        <w:rPr>
          <w:sz w:val="28"/>
          <w:szCs w:val="28"/>
        </w:rPr>
      </w:pPr>
    </w:p>
    <w:p w:rsidR="003E4E31" w:rsidRPr="00225EF6" w:rsidRDefault="003E4E31" w:rsidP="00225EF6">
      <w:pPr>
        <w:spacing w:line="400" w:lineRule="exact"/>
        <w:ind w:leftChars="234" w:left="562" w:firstLine="241"/>
        <w:rPr>
          <w:b/>
          <w:sz w:val="28"/>
          <w:szCs w:val="28"/>
          <w:u w:val="single"/>
        </w:rPr>
      </w:pPr>
      <w:r w:rsidRPr="00225EF6">
        <w:rPr>
          <w:rFonts w:hint="eastAsia"/>
          <w:b/>
          <w:sz w:val="28"/>
          <w:szCs w:val="28"/>
          <w:u w:val="single"/>
        </w:rPr>
        <w:t>障がいのある人が本人</w:t>
      </w:r>
      <w:r w:rsidRPr="002C57CE">
        <w:rPr>
          <w:rFonts w:hint="eastAsia"/>
          <w:b/>
          <w:sz w:val="28"/>
          <w:szCs w:val="28"/>
          <w:u w:val="single"/>
        </w:rPr>
        <w:t>の</w:t>
      </w:r>
      <w:r w:rsidR="00D52B96" w:rsidRPr="002C57CE">
        <w:rPr>
          <w:rFonts w:hint="eastAsia"/>
          <w:b/>
          <w:sz w:val="28"/>
          <w:szCs w:val="28"/>
          <w:u w:val="single"/>
        </w:rPr>
        <w:t>ニーズ</w:t>
      </w:r>
      <w:r w:rsidRPr="002C57CE">
        <w:rPr>
          <w:rFonts w:hint="eastAsia"/>
          <w:b/>
          <w:sz w:val="28"/>
          <w:szCs w:val="28"/>
          <w:u w:val="single"/>
        </w:rPr>
        <w:t>に</w:t>
      </w:r>
      <w:r w:rsidRPr="00225EF6">
        <w:rPr>
          <w:rFonts w:hint="eastAsia"/>
          <w:b/>
          <w:sz w:val="28"/>
          <w:szCs w:val="28"/>
          <w:u w:val="single"/>
        </w:rPr>
        <w:t>基づき、障がいのない人と</w:t>
      </w:r>
      <w:r w:rsidR="00B43943" w:rsidRPr="00225EF6">
        <w:rPr>
          <w:rFonts w:hint="eastAsia"/>
          <w:b/>
          <w:sz w:val="28"/>
          <w:szCs w:val="28"/>
          <w:u w:val="single"/>
        </w:rPr>
        <w:t>同じ場で</w:t>
      </w:r>
      <w:r w:rsidRPr="00225EF6">
        <w:rPr>
          <w:rFonts w:hint="eastAsia"/>
          <w:b/>
          <w:sz w:val="28"/>
          <w:szCs w:val="28"/>
          <w:u w:val="single"/>
        </w:rPr>
        <w:t>学んでいる</w:t>
      </w:r>
    </w:p>
    <w:p w:rsidR="00EA4E76" w:rsidRDefault="00EA4E76" w:rsidP="00225EF6">
      <w:pPr>
        <w:spacing w:line="400" w:lineRule="exact"/>
        <w:ind w:left="708" w:hangingChars="295" w:hanging="708"/>
      </w:pPr>
      <w:r w:rsidRPr="005F0AAF">
        <w:rPr>
          <w:rFonts w:hint="eastAsia"/>
        </w:rPr>
        <w:t xml:space="preserve">　　⇒　「ともに学び、ともに育つ」教育</w:t>
      </w:r>
      <w:r>
        <w:rPr>
          <w:rFonts w:hint="eastAsia"/>
        </w:rPr>
        <w:t>を</w:t>
      </w:r>
      <w:r w:rsidRPr="005F0AAF">
        <w:rPr>
          <w:rFonts w:hint="eastAsia"/>
        </w:rPr>
        <w:t>推進</w:t>
      </w:r>
      <w:r>
        <w:rPr>
          <w:rFonts w:hint="eastAsia"/>
        </w:rPr>
        <w:t>し、</w:t>
      </w:r>
      <w:r w:rsidRPr="005F0AAF">
        <w:rPr>
          <w:rFonts w:hint="eastAsia"/>
        </w:rPr>
        <w:t>多様化した児童生徒・保護</w:t>
      </w:r>
      <w:r>
        <w:rPr>
          <w:rFonts w:hint="eastAsia"/>
        </w:rPr>
        <w:t>者</w:t>
      </w:r>
      <w:r w:rsidRPr="005F0AAF">
        <w:rPr>
          <w:rFonts w:hint="eastAsia"/>
        </w:rPr>
        <w:t>のニーズに対応</w:t>
      </w:r>
      <w:r>
        <w:rPr>
          <w:rFonts w:hint="eastAsia"/>
        </w:rPr>
        <w:t>していく</w:t>
      </w:r>
      <w:r w:rsidRPr="005F0AAF">
        <w:rPr>
          <w:rFonts w:hint="eastAsia"/>
        </w:rPr>
        <w:t>。</w:t>
      </w:r>
    </w:p>
    <w:p w:rsidR="00EA4E76" w:rsidRPr="005F0AAF" w:rsidRDefault="00EA4E76" w:rsidP="005F0AAF">
      <w:pPr>
        <w:spacing w:line="400" w:lineRule="exact"/>
        <w:ind w:left="708" w:hangingChars="295" w:hanging="708"/>
      </w:pPr>
    </w:p>
    <w:p w:rsidR="009E1E02" w:rsidRDefault="009E1E02" w:rsidP="001314FF">
      <w:pPr>
        <w:spacing w:line="400" w:lineRule="exact"/>
        <w:rPr>
          <w:sz w:val="28"/>
          <w:szCs w:val="28"/>
        </w:rPr>
      </w:pPr>
      <w:r>
        <w:rPr>
          <w:rFonts w:hint="eastAsia"/>
          <w:sz w:val="28"/>
          <w:szCs w:val="28"/>
        </w:rPr>
        <w:t xml:space="preserve">　２．個別分野ごとの施策の方向性</w:t>
      </w:r>
    </w:p>
    <w:p w:rsidR="00EA4E76" w:rsidRDefault="00EA4E76" w:rsidP="005F0AAF">
      <w:pPr>
        <w:spacing w:line="160" w:lineRule="exact"/>
        <w:rPr>
          <w:sz w:val="28"/>
          <w:szCs w:val="28"/>
        </w:rPr>
      </w:pPr>
    </w:p>
    <w:p w:rsidR="00FE26E5" w:rsidRDefault="009E1E02" w:rsidP="00FE26E5">
      <w:pPr>
        <w:spacing w:line="400" w:lineRule="exact"/>
        <w:ind w:firstLineChars="100" w:firstLine="280"/>
        <w:rPr>
          <w:sz w:val="28"/>
          <w:szCs w:val="28"/>
        </w:rPr>
      </w:pPr>
      <w:r>
        <w:rPr>
          <w:rFonts w:hint="eastAsia"/>
          <w:sz w:val="28"/>
          <w:szCs w:val="28"/>
        </w:rPr>
        <w:t>（１）早期療育を受ける</w:t>
      </w:r>
    </w:p>
    <w:p w:rsidR="00EA4E76" w:rsidRDefault="00EA4E76" w:rsidP="005F0AAF">
      <w:pPr>
        <w:spacing w:line="160" w:lineRule="exact"/>
        <w:ind w:firstLineChars="100" w:firstLine="280"/>
        <w:rPr>
          <w:sz w:val="28"/>
          <w:szCs w:val="28"/>
        </w:rPr>
      </w:pPr>
    </w:p>
    <w:p w:rsidR="009E1E02" w:rsidRDefault="009E1E02" w:rsidP="00FE26E5">
      <w:pPr>
        <w:spacing w:line="400" w:lineRule="exact"/>
        <w:ind w:firstLineChars="200" w:firstLine="560"/>
        <w:rPr>
          <w:sz w:val="28"/>
          <w:szCs w:val="28"/>
        </w:rPr>
      </w:pPr>
      <w:r>
        <w:rPr>
          <w:rFonts w:hint="eastAsia"/>
          <w:sz w:val="28"/>
          <w:szCs w:val="28"/>
        </w:rPr>
        <w:t>①</w:t>
      </w:r>
      <w:r w:rsidR="00EA4E76">
        <w:rPr>
          <w:rFonts w:hint="eastAsia"/>
          <w:sz w:val="28"/>
          <w:szCs w:val="28"/>
        </w:rPr>
        <w:t xml:space="preserve">　</w:t>
      </w:r>
      <w:r>
        <w:rPr>
          <w:rFonts w:hint="eastAsia"/>
          <w:sz w:val="28"/>
          <w:szCs w:val="28"/>
        </w:rPr>
        <w:t>健康診査の受診率向上と健診後の支援の充実</w:t>
      </w:r>
    </w:p>
    <w:p w:rsidR="003E4E31" w:rsidRDefault="003E4E31" w:rsidP="002A054D">
      <w:pPr>
        <w:spacing w:line="400" w:lineRule="exact"/>
        <w:ind w:leftChars="300" w:left="960" w:hangingChars="100" w:hanging="240"/>
      </w:pPr>
      <w:r w:rsidRPr="003E4E31">
        <w:rPr>
          <w:rFonts w:hint="eastAsia"/>
        </w:rPr>
        <w:t>○　乳幼児</w:t>
      </w:r>
      <w:r>
        <w:rPr>
          <w:rFonts w:hint="eastAsia"/>
        </w:rPr>
        <w:t>健診の受診率の向上と</w:t>
      </w:r>
      <w:r w:rsidRPr="00582908">
        <w:rPr>
          <w:rFonts w:hint="eastAsia"/>
        </w:rPr>
        <w:t>、要支援と</w:t>
      </w:r>
      <w:r w:rsidRPr="00E270E3">
        <w:rPr>
          <w:rFonts w:hint="eastAsia"/>
        </w:rPr>
        <w:t>判定され</w:t>
      </w:r>
      <w:r w:rsidRPr="002C57CE">
        <w:rPr>
          <w:rFonts w:hint="eastAsia"/>
        </w:rPr>
        <w:t>た乳幼児への支援</w:t>
      </w:r>
      <w:r w:rsidR="00D52B96" w:rsidRPr="002C57CE">
        <w:rPr>
          <w:rFonts w:hint="eastAsia"/>
        </w:rPr>
        <w:t>。</w:t>
      </w:r>
    </w:p>
    <w:p w:rsidR="00EA4E76" w:rsidRDefault="00EA4E76" w:rsidP="005F0AAF">
      <w:pPr>
        <w:spacing w:line="160" w:lineRule="exact"/>
        <w:ind w:firstLineChars="200" w:firstLine="560"/>
        <w:rPr>
          <w:sz w:val="28"/>
          <w:szCs w:val="28"/>
        </w:rPr>
      </w:pPr>
    </w:p>
    <w:p w:rsidR="009E1E02" w:rsidRDefault="009E1E02" w:rsidP="00FE26E5">
      <w:pPr>
        <w:spacing w:line="400" w:lineRule="exact"/>
        <w:ind w:firstLineChars="200" w:firstLine="560"/>
        <w:rPr>
          <w:sz w:val="28"/>
          <w:szCs w:val="28"/>
        </w:rPr>
      </w:pPr>
      <w:r>
        <w:rPr>
          <w:rFonts w:hint="eastAsia"/>
          <w:sz w:val="28"/>
          <w:szCs w:val="28"/>
        </w:rPr>
        <w:t>②</w:t>
      </w:r>
      <w:r w:rsidR="00EA4E76">
        <w:rPr>
          <w:rFonts w:hint="eastAsia"/>
          <w:sz w:val="28"/>
          <w:szCs w:val="28"/>
        </w:rPr>
        <w:t xml:space="preserve">　</w:t>
      </w:r>
      <w:r>
        <w:rPr>
          <w:rFonts w:hint="eastAsia"/>
          <w:sz w:val="28"/>
          <w:szCs w:val="28"/>
        </w:rPr>
        <w:t>療育支援の充実</w:t>
      </w:r>
    </w:p>
    <w:p w:rsidR="003E4E31" w:rsidRDefault="003E4E31" w:rsidP="00FE26E5">
      <w:pPr>
        <w:spacing w:line="400" w:lineRule="exact"/>
        <w:ind w:left="960" w:hangingChars="400" w:hanging="960"/>
      </w:pPr>
      <w:r>
        <w:rPr>
          <w:rFonts w:hint="eastAsia"/>
        </w:rPr>
        <w:t xml:space="preserve">　　</w:t>
      </w:r>
      <w:r w:rsidR="00FE26E5">
        <w:rPr>
          <w:rFonts w:hint="eastAsia"/>
        </w:rPr>
        <w:t xml:space="preserve">　</w:t>
      </w:r>
      <w:r>
        <w:rPr>
          <w:rFonts w:hint="eastAsia"/>
        </w:rPr>
        <w:t>○　障がい児相談支援</w:t>
      </w:r>
      <w:r w:rsidR="00FE26E5">
        <w:rPr>
          <w:rFonts w:hint="eastAsia"/>
        </w:rPr>
        <w:t>、</w:t>
      </w:r>
      <w:r w:rsidRPr="003E4E31">
        <w:rPr>
          <w:rFonts w:hint="eastAsia"/>
        </w:rPr>
        <w:t>児童発達支援センター及び児童発達支援事業所</w:t>
      </w:r>
      <w:r>
        <w:rPr>
          <w:rFonts w:hint="eastAsia"/>
        </w:rPr>
        <w:t>の早期整備</w:t>
      </w:r>
      <w:r w:rsidR="006A45A5">
        <w:rPr>
          <w:rFonts w:hint="eastAsia"/>
        </w:rPr>
        <w:t>に向けた支援</w:t>
      </w:r>
      <w:r>
        <w:rPr>
          <w:rFonts w:hint="eastAsia"/>
        </w:rPr>
        <w:t>、</w:t>
      </w:r>
      <w:r w:rsidRPr="003E4E31">
        <w:rPr>
          <w:rFonts w:hint="eastAsia"/>
        </w:rPr>
        <w:t>保育所等訪問支援の活用</w:t>
      </w:r>
      <w:r w:rsidR="00D52B96">
        <w:rPr>
          <w:rFonts w:hint="eastAsia"/>
        </w:rPr>
        <w:t>。</w:t>
      </w:r>
    </w:p>
    <w:p w:rsidR="006A45A5" w:rsidRPr="006818E8" w:rsidRDefault="006A45A5" w:rsidP="006A45A5">
      <w:pPr>
        <w:widowControl/>
        <w:spacing w:line="400" w:lineRule="exact"/>
        <w:ind w:firstLineChars="300" w:firstLine="720"/>
        <w:jc w:val="left"/>
      </w:pPr>
      <w:r>
        <w:rPr>
          <w:noProof/>
        </w:rPr>
        <mc:AlternateContent>
          <mc:Choice Requires="wps">
            <w:drawing>
              <wp:anchor distT="0" distB="0" distL="114300" distR="114300" simplePos="0" relativeHeight="251674624" behindDoc="0" locked="0" layoutInCell="1" allowOverlap="1" wp14:anchorId="21FC81A1" wp14:editId="6F05D0BB">
                <wp:simplePos x="0" y="0"/>
                <wp:positionH relativeFrom="column">
                  <wp:posOffset>4445</wp:posOffset>
                </wp:positionH>
                <wp:positionV relativeFrom="paragraph">
                  <wp:posOffset>83185</wp:posOffset>
                </wp:positionV>
                <wp:extent cx="5857875" cy="1182624"/>
                <wp:effectExtent l="0" t="0" r="28575" b="17780"/>
                <wp:wrapNone/>
                <wp:docPr id="9" name="正方形/長方形 9"/>
                <wp:cNvGraphicFramePr/>
                <a:graphic xmlns:a="http://schemas.openxmlformats.org/drawingml/2006/main">
                  <a:graphicData uri="http://schemas.microsoft.com/office/word/2010/wordprocessingShape">
                    <wps:wsp>
                      <wps:cNvSpPr/>
                      <wps:spPr>
                        <a:xfrm>
                          <a:off x="0" y="0"/>
                          <a:ext cx="5857875" cy="1182624"/>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Pr="002C57CE" w:rsidRDefault="00E87232" w:rsidP="00225EF6">
                            <w:pPr>
                              <w:widowControl/>
                              <w:ind w:firstLineChars="200" w:firstLine="480"/>
                              <w:jc w:val="left"/>
                            </w:pPr>
                            <w:r w:rsidRPr="002C57CE">
                              <w:rPr>
                                <w:rFonts w:hint="eastAsia"/>
                              </w:rPr>
                              <w:t>【数値目標】（平成２６年度）</w:t>
                            </w:r>
                          </w:p>
                          <w:p w:rsidR="00E87232" w:rsidRPr="002C57CE" w:rsidRDefault="00E87232" w:rsidP="00225EF6">
                            <w:pPr>
                              <w:widowControl/>
                              <w:ind w:firstLineChars="100" w:firstLine="240"/>
                              <w:jc w:val="left"/>
                            </w:pPr>
                            <w:r w:rsidRPr="002C57CE">
                              <w:rPr>
                                <w:rFonts w:hint="eastAsia"/>
                              </w:rPr>
                              <w:t>○児童発達支援センター設置市町村数：</w:t>
                            </w:r>
                            <w:r>
                              <w:rPr>
                                <w:rFonts w:hint="eastAsia"/>
                              </w:rPr>
                              <w:t>３３</w:t>
                            </w:r>
                            <w:r w:rsidRPr="002C57CE">
                              <w:t>（</w:t>
                            </w:r>
                            <w:r w:rsidRPr="002C57CE">
                              <w:rPr>
                                <w:rFonts w:hint="eastAsia"/>
                              </w:rPr>
                              <w:t>すべての市</w:t>
                            </w:r>
                            <w:r w:rsidRPr="002C57CE">
                              <w:t>）</w:t>
                            </w:r>
                          </w:p>
                          <w:p w:rsidR="00E87232" w:rsidRPr="002C57CE" w:rsidRDefault="00E87232" w:rsidP="00225EF6">
                            <w:pPr>
                              <w:widowControl/>
                              <w:ind w:firstLineChars="100" w:firstLine="240"/>
                              <w:jc w:val="left"/>
                            </w:pPr>
                            <w:r w:rsidRPr="002C57CE">
                              <w:rPr>
                                <w:rFonts w:hint="eastAsia"/>
                              </w:rPr>
                              <w:t>○児童発達支援事業所数及び放課後等ﾃﾞｲｻｰﾋﾞｽ事業所：200</w:t>
                            </w:r>
                            <w:r w:rsidRPr="002C57CE">
                              <w:t>（</w:t>
                            </w:r>
                            <w:r w:rsidRPr="002C57CE">
                              <w:rPr>
                                <w:rFonts w:hint="eastAsia"/>
                              </w:rPr>
                              <w:t>指定都市を</w:t>
                            </w:r>
                            <w:r w:rsidRPr="002C57CE">
                              <w:t>除く）</w:t>
                            </w:r>
                          </w:p>
                          <w:p w:rsidR="00E87232" w:rsidRPr="006818E8" w:rsidRDefault="00E87232" w:rsidP="00225EF6">
                            <w:pPr>
                              <w:widowControl/>
                              <w:spacing w:line="360" w:lineRule="exact"/>
                              <w:ind w:firstLineChars="100" w:firstLine="240"/>
                              <w:jc w:val="left"/>
                            </w:pPr>
                            <w:r>
                              <w:rPr>
                                <w:rFonts w:hint="eastAsia"/>
                              </w:rPr>
                              <w:t>○保育所等訪問支援実施市町村数：３３</w:t>
                            </w:r>
                            <w:r w:rsidRPr="002C57CE">
                              <w:t>（</w:t>
                            </w:r>
                            <w:r w:rsidRPr="002C57CE">
                              <w:rPr>
                                <w:rFonts w:hint="eastAsia"/>
                              </w:rPr>
                              <w:t>すべての市</w:t>
                            </w:r>
                            <w:r w:rsidRPr="002C57CE">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35pt;margin-top:6.55pt;width:461.25pt;height:9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" fillcolor="white [3212]" strokecolor="black [3213]" strokeweight="1pt">
                <v:textbox inset="0,0,0,0">
                  <w:txbxContent>
                    <w:p w:rsidR="0052533C" w:rsidRPr="002C57CE" w:rsidRDefault="0052533C" w:rsidP="00225EF6">
                      <w:pPr>
                        <w:widowControl/>
                        <w:ind w:firstLineChars="200" w:firstLine="480"/>
                        <w:jc w:val="left"/>
                      </w:pPr>
                      <w:r w:rsidRPr="002C57CE">
                        <w:rPr>
                          <w:rFonts w:hint="eastAsia"/>
                        </w:rPr>
                        <w:t>【数値目標】（平成２６年度）</w:t>
                      </w:r>
                    </w:p>
                    <w:p w:rsidR="0052533C" w:rsidRPr="002C57CE" w:rsidRDefault="0052533C" w:rsidP="00225EF6">
                      <w:pPr>
                        <w:widowControl/>
                        <w:ind w:firstLineChars="100" w:firstLine="240"/>
                        <w:jc w:val="left"/>
                      </w:pPr>
                      <w:r w:rsidRPr="002C57CE">
                        <w:rPr>
                          <w:rFonts w:hint="eastAsia"/>
                        </w:rPr>
                        <w:t>○児童発達支援センター設置市町村数：</w:t>
                      </w:r>
                      <w:r>
                        <w:rPr>
                          <w:rFonts w:hint="eastAsia"/>
                        </w:rPr>
                        <w:t>３３</w:t>
                      </w:r>
                      <w:r w:rsidRPr="002C57CE">
                        <w:t>（</w:t>
                      </w:r>
                      <w:r w:rsidRPr="002C57CE">
                        <w:rPr>
                          <w:rFonts w:hint="eastAsia"/>
                        </w:rPr>
                        <w:t>すべての市</w:t>
                      </w:r>
                      <w:r w:rsidRPr="002C57CE">
                        <w:t>）</w:t>
                      </w:r>
                    </w:p>
                    <w:p w:rsidR="0052533C" w:rsidRPr="002C57CE" w:rsidRDefault="0052533C" w:rsidP="00225EF6">
                      <w:pPr>
                        <w:widowControl/>
                        <w:ind w:firstLineChars="100" w:firstLine="240"/>
                        <w:jc w:val="left"/>
                      </w:pPr>
                      <w:r w:rsidRPr="002C57CE">
                        <w:rPr>
                          <w:rFonts w:hint="eastAsia"/>
                        </w:rPr>
                        <w:t>○児童発達支援事業所数及び放課後等ﾃﾞｲｻｰﾋﾞｽ事業所：200</w:t>
                      </w:r>
                      <w:r w:rsidRPr="002C57CE">
                        <w:t>（</w:t>
                      </w:r>
                      <w:r w:rsidRPr="002C57CE">
                        <w:rPr>
                          <w:rFonts w:hint="eastAsia"/>
                        </w:rPr>
                        <w:t>指定都市を</w:t>
                      </w:r>
                      <w:r w:rsidRPr="002C57CE">
                        <w:t>除く）</w:t>
                      </w:r>
                    </w:p>
                    <w:p w:rsidR="0052533C" w:rsidRPr="006818E8" w:rsidRDefault="0052533C" w:rsidP="00225EF6">
                      <w:pPr>
                        <w:widowControl/>
                        <w:spacing w:line="360" w:lineRule="exact"/>
                        <w:ind w:firstLineChars="100" w:firstLine="240"/>
                        <w:jc w:val="left"/>
                      </w:pPr>
                      <w:r>
                        <w:rPr>
                          <w:rFonts w:hint="eastAsia"/>
                        </w:rPr>
                        <w:t>○保育所等訪問支援実施市町村数：３３</w:t>
                      </w:r>
                      <w:r w:rsidRPr="002C57CE">
                        <w:t>（</w:t>
                      </w:r>
                      <w:r w:rsidRPr="002C57CE">
                        <w:rPr>
                          <w:rFonts w:hint="eastAsia"/>
                        </w:rPr>
                        <w:t>すべての市</w:t>
                      </w:r>
                      <w:r w:rsidRPr="002C57CE">
                        <w:t>）</w:t>
                      </w:r>
                    </w:p>
                  </w:txbxContent>
                </v:textbox>
              </v:rect>
            </w:pict>
          </mc:Fallback>
        </mc:AlternateContent>
      </w:r>
    </w:p>
    <w:p w:rsidR="006A45A5" w:rsidRPr="006818E8" w:rsidRDefault="006A45A5" w:rsidP="006A45A5">
      <w:pPr>
        <w:widowControl/>
        <w:spacing w:line="400" w:lineRule="exact"/>
        <w:ind w:firstLineChars="100" w:firstLine="240"/>
        <w:jc w:val="left"/>
      </w:pPr>
    </w:p>
    <w:p w:rsidR="006A45A5" w:rsidRPr="006818E8" w:rsidRDefault="006A45A5" w:rsidP="006A45A5">
      <w:pPr>
        <w:widowControl/>
        <w:spacing w:line="400" w:lineRule="exact"/>
        <w:ind w:firstLineChars="100" w:firstLine="240"/>
        <w:jc w:val="left"/>
      </w:pPr>
    </w:p>
    <w:p w:rsidR="006A45A5" w:rsidRDefault="006A45A5" w:rsidP="006A45A5">
      <w:pPr>
        <w:widowControl/>
        <w:spacing w:line="160" w:lineRule="exact"/>
        <w:ind w:firstLineChars="100" w:firstLine="280"/>
        <w:jc w:val="left"/>
        <w:rPr>
          <w:sz w:val="28"/>
          <w:szCs w:val="28"/>
        </w:rPr>
      </w:pPr>
    </w:p>
    <w:p w:rsidR="006A45A5" w:rsidRDefault="006A45A5" w:rsidP="006A45A5">
      <w:pPr>
        <w:spacing w:line="160" w:lineRule="exact"/>
        <w:ind w:firstLineChars="200" w:firstLine="560"/>
        <w:rPr>
          <w:sz w:val="28"/>
          <w:szCs w:val="28"/>
        </w:rPr>
      </w:pPr>
    </w:p>
    <w:p w:rsidR="006A45A5" w:rsidRPr="003E4E31" w:rsidRDefault="006A45A5" w:rsidP="00FE26E5">
      <w:pPr>
        <w:spacing w:line="400" w:lineRule="exact"/>
        <w:ind w:left="960" w:hangingChars="400" w:hanging="960"/>
      </w:pPr>
    </w:p>
    <w:p w:rsidR="00EA4E76" w:rsidRDefault="00EA4E76" w:rsidP="005F0AAF">
      <w:pPr>
        <w:spacing w:line="160" w:lineRule="exact"/>
        <w:ind w:firstLineChars="200" w:firstLine="560"/>
        <w:rPr>
          <w:sz w:val="28"/>
          <w:szCs w:val="28"/>
        </w:rPr>
      </w:pPr>
    </w:p>
    <w:p w:rsidR="009E1E02" w:rsidRDefault="009E1E02" w:rsidP="00FE26E5">
      <w:pPr>
        <w:spacing w:line="400" w:lineRule="exact"/>
        <w:ind w:firstLineChars="200" w:firstLine="560"/>
        <w:rPr>
          <w:sz w:val="28"/>
          <w:szCs w:val="28"/>
        </w:rPr>
      </w:pPr>
      <w:r>
        <w:rPr>
          <w:rFonts w:hint="eastAsia"/>
          <w:sz w:val="28"/>
          <w:szCs w:val="28"/>
        </w:rPr>
        <w:t>③</w:t>
      </w:r>
      <w:r w:rsidR="006A45A5">
        <w:rPr>
          <w:rFonts w:hint="eastAsia"/>
          <w:sz w:val="28"/>
          <w:szCs w:val="28"/>
        </w:rPr>
        <w:t xml:space="preserve">　</w:t>
      </w:r>
      <w:r>
        <w:rPr>
          <w:rFonts w:hint="eastAsia"/>
          <w:sz w:val="28"/>
          <w:szCs w:val="28"/>
        </w:rPr>
        <w:t>発達障がいのある幼児児童に対する支援</w:t>
      </w:r>
    </w:p>
    <w:p w:rsidR="004865C1" w:rsidRDefault="004865C1" w:rsidP="001314FF">
      <w:pPr>
        <w:spacing w:line="400" w:lineRule="exact"/>
      </w:pPr>
      <w:r w:rsidRPr="004865C1">
        <w:rPr>
          <w:rFonts w:hint="eastAsia"/>
        </w:rPr>
        <w:t xml:space="preserve">　　</w:t>
      </w:r>
      <w:r w:rsidR="00FE26E5">
        <w:rPr>
          <w:rFonts w:hint="eastAsia"/>
        </w:rPr>
        <w:t xml:space="preserve">　</w:t>
      </w:r>
      <w:r>
        <w:rPr>
          <w:rFonts w:hint="eastAsia"/>
        </w:rPr>
        <w:t>○　保健師や保育士などの技能向上のための研修の実施</w:t>
      </w:r>
      <w:r w:rsidR="005F6909">
        <w:rPr>
          <w:rFonts w:hint="eastAsia"/>
        </w:rPr>
        <w:t>。</w:t>
      </w:r>
    </w:p>
    <w:p w:rsidR="003E4E31" w:rsidRPr="004865C1" w:rsidRDefault="004865C1" w:rsidP="005F0AAF">
      <w:pPr>
        <w:spacing w:line="400" w:lineRule="exact"/>
        <w:ind w:leftChars="300" w:left="991" w:hangingChars="113" w:hanging="271"/>
      </w:pPr>
      <w:r w:rsidRPr="004865C1">
        <w:rPr>
          <w:rFonts w:hint="eastAsia"/>
        </w:rPr>
        <w:t>○</w:t>
      </w:r>
      <w:r>
        <w:rPr>
          <w:rFonts w:hint="eastAsia"/>
        </w:rPr>
        <w:t xml:space="preserve">　療育拠点における人材育成機能の強化など</w:t>
      </w:r>
      <w:r w:rsidR="00B43943">
        <w:rPr>
          <w:rFonts w:hint="eastAsia"/>
        </w:rPr>
        <w:t>、</w:t>
      </w:r>
      <w:r w:rsidR="006A45A5">
        <w:rPr>
          <w:rFonts w:hint="eastAsia"/>
        </w:rPr>
        <w:t>市町村の対応力を高めるための支援</w:t>
      </w:r>
      <w:r w:rsidR="005F6909">
        <w:rPr>
          <w:rFonts w:hint="eastAsia"/>
        </w:rPr>
        <w:t>。</w:t>
      </w:r>
    </w:p>
    <w:p w:rsidR="00EA4E76" w:rsidRDefault="00EA4E76" w:rsidP="005F0AAF">
      <w:pPr>
        <w:spacing w:line="240" w:lineRule="exact"/>
        <w:ind w:firstLineChars="100" w:firstLine="280"/>
        <w:rPr>
          <w:sz w:val="28"/>
          <w:szCs w:val="28"/>
        </w:rPr>
      </w:pPr>
    </w:p>
    <w:p w:rsidR="009E1E02" w:rsidRDefault="009E1E02" w:rsidP="001314FF">
      <w:pPr>
        <w:spacing w:line="400" w:lineRule="exact"/>
        <w:ind w:firstLineChars="100" w:firstLine="280"/>
        <w:rPr>
          <w:sz w:val="28"/>
          <w:szCs w:val="28"/>
        </w:rPr>
      </w:pPr>
      <w:r>
        <w:rPr>
          <w:rFonts w:hint="eastAsia"/>
          <w:sz w:val="28"/>
          <w:szCs w:val="28"/>
        </w:rPr>
        <w:t>（２）教育を受ける</w:t>
      </w:r>
    </w:p>
    <w:p w:rsidR="006A45A5" w:rsidRDefault="006A45A5" w:rsidP="005F0AAF">
      <w:pPr>
        <w:spacing w:line="160" w:lineRule="exact"/>
        <w:ind w:firstLineChars="100" w:firstLine="280"/>
        <w:rPr>
          <w:sz w:val="28"/>
          <w:szCs w:val="28"/>
        </w:rPr>
      </w:pPr>
    </w:p>
    <w:p w:rsidR="009E1E02" w:rsidRDefault="00FE26E5" w:rsidP="001314FF">
      <w:pPr>
        <w:spacing w:line="400" w:lineRule="exact"/>
        <w:rPr>
          <w:sz w:val="28"/>
          <w:szCs w:val="28"/>
        </w:rPr>
      </w:pPr>
      <w:r>
        <w:rPr>
          <w:rFonts w:hint="eastAsia"/>
          <w:sz w:val="28"/>
          <w:szCs w:val="28"/>
        </w:rPr>
        <w:t xml:space="preserve">　　</w:t>
      </w:r>
      <w:r w:rsidR="009E1E02">
        <w:rPr>
          <w:rFonts w:hint="eastAsia"/>
          <w:sz w:val="28"/>
          <w:szCs w:val="28"/>
        </w:rPr>
        <w:t>①</w:t>
      </w:r>
      <w:r w:rsidR="006A45A5">
        <w:rPr>
          <w:rFonts w:hint="eastAsia"/>
          <w:sz w:val="28"/>
          <w:szCs w:val="28"/>
        </w:rPr>
        <w:t xml:space="preserve">　</w:t>
      </w:r>
      <w:r w:rsidR="009E1E02">
        <w:rPr>
          <w:rFonts w:hint="eastAsia"/>
          <w:sz w:val="28"/>
          <w:szCs w:val="28"/>
        </w:rPr>
        <w:t>幼児教育の充実</w:t>
      </w:r>
    </w:p>
    <w:p w:rsidR="004865C1" w:rsidRPr="004865C1" w:rsidRDefault="004865C1" w:rsidP="00FE26E5">
      <w:pPr>
        <w:tabs>
          <w:tab w:val="left" w:pos="1953"/>
        </w:tabs>
        <w:spacing w:line="400" w:lineRule="exact"/>
        <w:ind w:firstLineChars="300" w:firstLine="720"/>
      </w:pPr>
      <w:r>
        <w:rPr>
          <w:rFonts w:hint="eastAsia"/>
        </w:rPr>
        <w:t xml:space="preserve">○　</w:t>
      </w:r>
      <w:r w:rsidR="00FE26E5">
        <w:rPr>
          <w:rFonts w:hint="eastAsia"/>
        </w:rPr>
        <w:t>障がいのある幼児と障がいのない幼児がともに遊び、学ぶ機会の</w:t>
      </w:r>
      <w:r w:rsidRPr="004865C1">
        <w:rPr>
          <w:rFonts w:hint="eastAsia"/>
        </w:rPr>
        <w:t>拡充</w:t>
      </w:r>
      <w:r w:rsidR="00F010BC">
        <w:rPr>
          <w:rFonts w:hint="eastAsia"/>
        </w:rPr>
        <w:t>。</w:t>
      </w:r>
    </w:p>
    <w:p w:rsidR="006A45A5" w:rsidRDefault="00FE26E5" w:rsidP="005F0AAF">
      <w:pPr>
        <w:spacing w:line="160" w:lineRule="exact"/>
        <w:rPr>
          <w:sz w:val="28"/>
          <w:szCs w:val="28"/>
        </w:rPr>
      </w:pPr>
      <w:r>
        <w:rPr>
          <w:rFonts w:hint="eastAsia"/>
          <w:sz w:val="28"/>
          <w:szCs w:val="28"/>
        </w:rPr>
        <w:t xml:space="preserve">　</w:t>
      </w:r>
    </w:p>
    <w:p w:rsidR="009E1E02" w:rsidRDefault="00FE26E5" w:rsidP="005F0AAF">
      <w:pPr>
        <w:spacing w:line="400" w:lineRule="exact"/>
        <w:ind w:firstLineChars="100" w:firstLine="280"/>
        <w:rPr>
          <w:sz w:val="28"/>
          <w:szCs w:val="28"/>
        </w:rPr>
      </w:pPr>
      <w:r>
        <w:rPr>
          <w:rFonts w:hint="eastAsia"/>
          <w:sz w:val="28"/>
          <w:szCs w:val="28"/>
        </w:rPr>
        <w:t xml:space="preserve">　</w:t>
      </w:r>
      <w:r w:rsidR="009E1E02">
        <w:rPr>
          <w:rFonts w:hint="eastAsia"/>
          <w:sz w:val="28"/>
          <w:szCs w:val="28"/>
        </w:rPr>
        <w:t>②</w:t>
      </w:r>
      <w:r w:rsidR="006A45A5">
        <w:rPr>
          <w:rFonts w:hint="eastAsia"/>
          <w:sz w:val="28"/>
          <w:szCs w:val="28"/>
        </w:rPr>
        <w:t xml:space="preserve">　</w:t>
      </w:r>
      <w:r w:rsidR="009E1E02">
        <w:rPr>
          <w:rFonts w:hint="eastAsia"/>
          <w:sz w:val="28"/>
          <w:szCs w:val="28"/>
        </w:rPr>
        <w:t>小・中学校教育の充実</w:t>
      </w:r>
    </w:p>
    <w:p w:rsidR="000C72F3" w:rsidRDefault="000C72F3" w:rsidP="00FE26E5">
      <w:pPr>
        <w:spacing w:line="400" w:lineRule="exact"/>
        <w:ind w:leftChars="300" w:left="960" w:hangingChars="100" w:hanging="240"/>
      </w:pPr>
      <w:r>
        <w:rPr>
          <w:rFonts w:hint="eastAsia"/>
        </w:rPr>
        <w:t xml:space="preserve">○　</w:t>
      </w:r>
      <w:r w:rsidR="006A45A5">
        <w:rPr>
          <w:rFonts w:hint="eastAsia"/>
        </w:rPr>
        <w:t>通常の学級や支援学級において適切な教育が受けられるよう教育内容を充実。</w:t>
      </w:r>
      <w:r>
        <w:rPr>
          <w:rFonts w:hint="eastAsia"/>
        </w:rPr>
        <w:t>看護師等</w:t>
      </w:r>
      <w:r w:rsidRPr="000C72F3">
        <w:rPr>
          <w:rFonts w:hint="eastAsia"/>
        </w:rPr>
        <w:t>の配置を促進</w:t>
      </w:r>
      <w:r w:rsidR="00FE26E5">
        <w:rPr>
          <w:rFonts w:hint="eastAsia"/>
        </w:rPr>
        <w:t>し、医療的ケアを必要とする児童生徒が</w:t>
      </w:r>
      <w:r w:rsidRPr="000C72F3">
        <w:rPr>
          <w:rFonts w:hint="eastAsia"/>
        </w:rPr>
        <w:t>通常の学級や支援学級で学ぶ環境づくりを支援</w:t>
      </w:r>
      <w:r w:rsidR="00F010BC">
        <w:rPr>
          <w:rFonts w:hint="eastAsia"/>
        </w:rPr>
        <w:t>。</w:t>
      </w:r>
    </w:p>
    <w:p w:rsidR="000C72F3" w:rsidRDefault="00FE26E5" w:rsidP="00FE26E5">
      <w:pPr>
        <w:spacing w:line="400" w:lineRule="exact"/>
        <w:ind w:leftChars="300" w:left="720"/>
      </w:pPr>
      <w:r>
        <w:rPr>
          <w:rFonts w:hint="eastAsia"/>
        </w:rPr>
        <w:t>○　通常の学級に在籍しながら支援が</w:t>
      </w:r>
      <w:r w:rsidR="000C72F3">
        <w:rPr>
          <w:rFonts w:hint="eastAsia"/>
        </w:rPr>
        <w:t>受け</w:t>
      </w:r>
      <w:r>
        <w:rPr>
          <w:rFonts w:hint="eastAsia"/>
        </w:rPr>
        <w:t>られる</w:t>
      </w:r>
      <w:r w:rsidR="000C72F3">
        <w:rPr>
          <w:rFonts w:hint="eastAsia"/>
        </w:rPr>
        <w:t>通級指導教室の拡充</w:t>
      </w:r>
      <w:r w:rsidR="00F010BC">
        <w:rPr>
          <w:rFonts w:hint="eastAsia"/>
        </w:rPr>
        <w:t>。</w:t>
      </w:r>
    </w:p>
    <w:p w:rsidR="006A45A5" w:rsidRPr="000C72F3" w:rsidRDefault="006A45A5" w:rsidP="005F0AAF">
      <w:pPr>
        <w:spacing w:line="160" w:lineRule="exact"/>
        <w:ind w:leftChars="300" w:left="720"/>
      </w:pPr>
    </w:p>
    <w:p w:rsidR="009E1E02" w:rsidRDefault="009E1E02" w:rsidP="00FE26E5">
      <w:pPr>
        <w:spacing w:line="400" w:lineRule="exact"/>
        <w:ind w:firstLineChars="200" w:firstLine="560"/>
        <w:rPr>
          <w:sz w:val="28"/>
          <w:szCs w:val="28"/>
        </w:rPr>
      </w:pPr>
      <w:r>
        <w:rPr>
          <w:rFonts w:hint="eastAsia"/>
          <w:sz w:val="28"/>
          <w:szCs w:val="28"/>
        </w:rPr>
        <w:t>③</w:t>
      </w:r>
      <w:r w:rsidR="00F010BC">
        <w:rPr>
          <w:rFonts w:hint="eastAsia"/>
          <w:sz w:val="28"/>
          <w:szCs w:val="28"/>
        </w:rPr>
        <w:t xml:space="preserve">　</w:t>
      </w:r>
      <w:r>
        <w:rPr>
          <w:rFonts w:hint="eastAsia"/>
          <w:sz w:val="28"/>
          <w:szCs w:val="28"/>
        </w:rPr>
        <w:t>後期中等教育の充実</w:t>
      </w:r>
    </w:p>
    <w:p w:rsidR="000C72F3" w:rsidRPr="000C72F3" w:rsidRDefault="000C72F3" w:rsidP="00FE26E5">
      <w:pPr>
        <w:spacing w:line="400" w:lineRule="exact"/>
        <w:ind w:leftChars="300" w:left="960" w:hangingChars="100" w:hanging="240"/>
      </w:pPr>
      <w:r>
        <w:rPr>
          <w:rFonts w:hint="eastAsia"/>
        </w:rPr>
        <w:t xml:space="preserve">○　</w:t>
      </w:r>
      <w:r w:rsidR="00F010BC">
        <w:rPr>
          <w:rFonts w:hint="eastAsia"/>
        </w:rPr>
        <w:t>教育課程の編成の工夫や学習支援員等の配置など障がいのある生徒の教育を充実。</w:t>
      </w:r>
    </w:p>
    <w:p w:rsidR="000C72F3" w:rsidRDefault="000C72F3" w:rsidP="00FE26E5">
      <w:pPr>
        <w:spacing w:line="400" w:lineRule="exact"/>
        <w:ind w:leftChars="300" w:left="960" w:hangingChars="100" w:hanging="240"/>
      </w:pPr>
      <w:r>
        <w:rPr>
          <w:rFonts w:hint="eastAsia"/>
        </w:rPr>
        <w:t xml:space="preserve">○　</w:t>
      </w:r>
      <w:r w:rsidRPr="000C72F3">
        <w:rPr>
          <w:rFonts w:hint="eastAsia"/>
        </w:rPr>
        <w:t>自立支援推進校</w:t>
      </w:r>
      <w:r w:rsidR="00F010BC">
        <w:rPr>
          <w:rFonts w:hint="eastAsia"/>
        </w:rPr>
        <w:t>、</w:t>
      </w:r>
      <w:r w:rsidRPr="000C72F3">
        <w:t>共生推進校</w:t>
      </w:r>
      <w:r w:rsidR="007B058B">
        <w:t>の計画的な整備を検討するなど、取組</w:t>
      </w:r>
      <w:r w:rsidR="00FE26E5">
        <w:rPr>
          <w:rFonts w:hint="eastAsia"/>
        </w:rPr>
        <w:t>み</w:t>
      </w:r>
      <w:r w:rsidR="007B058B">
        <w:t>を</w:t>
      </w:r>
      <w:r w:rsidR="00B44342">
        <w:rPr>
          <w:rFonts w:hint="eastAsia"/>
        </w:rPr>
        <w:t>さら</w:t>
      </w:r>
      <w:r w:rsidR="007B058B">
        <w:t>に充実</w:t>
      </w:r>
      <w:r w:rsidR="00F010BC">
        <w:rPr>
          <w:rFonts w:hint="eastAsia"/>
        </w:rPr>
        <w:t>。</w:t>
      </w:r>
    </w:p>
    <w:p w:rsidR="006A45A5" w:rsidRPr="000C72F3" w:rsidRDefault="006A45A5" w:rsidP="005F0AAF">
      <w:pPr>
        <w:spacing w:line="160" w:lineRule="exact"/>
        <w:ind w:leftChars="300" w:left="960" w:hangingChars="100" w:hanging="240"/>
      </w:pPr>
    </w:p>
    <w:p w:rsidR="009E1E02" w:rsidRDefault="00FE26E5" w:rsidP="001314FF">
      <w:pPr>
        <w:spacing w:line="400" w:lineRule="exact"/>
        <w:rPr>
          <w:sz w:val="28"/>
          <w:szCs w:val="28"/>
        </w:rPr>
      </w:pPr>
      <w:r>
        <w:rPr>
          <w:rFonts w:hint="eastAsia"/>
          <w:sz w:val="28"/>
          <w:szCs w:val="28"/>
        </w:rPr>
        <w:t xml:space="preserve">　　</w:t>
      </w:r>
      <w:r w:rsidR="009E1E02">
        <w:rPr>
          <w:rFonts w:hint="eastAsia"/>
          <w:sz w:val="28"/>
          <w:szCs w:val="28"/>
        </w:rPr>
        <w:t>④</w:t>
      </w:r>
      <w:r w:rsidR="00F010BC">
        <w:rPr>
          <w:rFonts w:hint="eastAsia"/>
          <w:sz w:val="28"/>
          <w:szCs w:val="28"/>
        </w:rPr>
        <w:t xml:space="preserve">　</w:t>
      </w:r>
      <w:r w:rsidR="009E1E02">
        <w:rPr>
          <w:rFonts w:hint="eastAsia"/>
          <w:sz w:val="28"/>
          <w:szCs w:val="28"/>
        </w:rPr>
        <w:t>大阪府立支援学校の充実</w:t>
      </w:r>
    </w:p>
    <w:p w:rsidR="007B058B" w:rsidRDefault="007B058B" w:rsidP="00FE26E5">
      <w:pPr>
        <w:spacing w:line="400" w:lineRule="exact"/>
        <w:ind w:leftChars="300" w:left="960" w:hangingChars="100" w:hanging="240"/>
      </w:pPr>
      <w:r>
        <w:rPr>
          <w:rFonts w:hint="eastAsia"/>
        </w:rPr>
        <w:t>○　大規模・狭隘化の解消など教育環境の改善に向け</w:t>
      </w:r>
      <w:r w:rsidR="00F010BC">
        <w:rPr>
          <w:rFonts w:hint="eastAsia"/>
        </w:rPr>
        <w:t>、</w:t>
      </w:r>
      <w:r w:rsidRPr="007B058B">
        <w:rPr>
          <w:rFonts w:hint="eastAsia"/>
        </w:rPr>
        <w:t>「府立支援学校施設整備基本方針」に基づき</w:t>
      </w:r>
      <w:r w:rsidR="00F010BC">
        <w:rPr>
          <w:rFonts w:hint="eastAsia"/>
        </w:rPr>
        <w:t>府立知的障がい支援学校の整備を推進。</w:t>
      </w:r>
    </w:p>
    <w:p w:rsidR="007B058B" w:rsidRDefault="007B058B" w:rsidP="00FE26E5">
      <w:pPr>
        <w:spacing w:line="400" w:lineRule="exact"/>
        <w:ind w:leftChars="300" w:left="720"/>
      </w:pPr>
      <w:r>
        <w:rPr>
          <w:rFonts w:hint="eastAsia"/>
        </w:rPr>
        <w:t xml:space="preserve">○　</w:t>
      </w:r>
      <w:r w:rsidRPr="007B058B">
        <w:rPr>
          <w:rFonts w:hint="eastAsia"/>
        </w:rPr>
        <w:t>支援学校と小学校、中学校、高等学校等</w:t>
      </w:r>
      <w:r w:rsidR="00BF6F0F">
        <w:rPr>
          <w:rFonts w:hint="eastAsia"/>
        </w:rPr>
        <w:t>の間</w:t>
      </w:r>
      <w:r w:rsidR="00FE26E5">
        <w:rPr>
          <w:rFonts w:hint="eastAsia"/>
        </w:rPr>
        <w:t>の交流、共同学習教育を</w:t>
      </w:r>
      <w:r w:rsidRPr="007B058B">
        <w:rPr>
          <w:rFonts w:hint="eastAsia"/>
        </w:rPr>
        <w:t>推進</w:t>
      </w:r>
      <w:r w:rsidR="00F010BC">
        <w:rPr>
          <w:rFonts w:hint="eastAsia"/>
        </w:rPr>
        <w:t>。</w:t>
      </w:r>
    </w:p>
    <w:p w:rsidR="006A45A5" w:rsidRPr="007B058B" w:rsidRDefault="006A45A5" w:rsidP="005F0AAF">
      <w:pPr>
        <w:spacing w:line="160" w:lineRule="exact"/>
        <w:ind w:leftChars="300" w:left="720"/>
      </w:pPr>
    </w:p>
    <w:p w:rsidR="009E1E02" w:rsidRDefault="00FE26E5" w:rsidP="001314FF">
      <w:pPr>
        <w:spacing w:line="400" w:lineRule="exact"/>
        <w:rPr>
          <w:sz w:val="28"/>
          <w:szCs w:val="28"/>
        </w:rPr>
      </w:pPr>
      <w:r>
        <w:rPr>
          <w:rFonts w:hint="eastAsia"/>
          <w:sz w:val="28"/>
          <w:szCs w:val="28"/>
        </w:rPr>
        <w:t xml:space="preserve">　　</w:t>
      </w:r>
      <w:r w:rsidR="009E1E02">
        <w:rPr>
          <w:rFonts w:hint="eastAsia"/>
          <w:sz w:val="28"/>
          <w:szCs w:val="28"/>
        </w:rPr>
        <w:t>⑤</w:t>
      </w:r>
      <w:r w:rsidR="00F010BC">
        <w:rPr>
          <w:rFonts w:hint="eastAsia"/>
          <w:sz w:val="28"/>
          <w:szCs w:val="28"/>
        </w:rPr>
        <w:t xml:space="preserve">　</w:t>
      </w:r>
      <w:r w:rsidR="009E1E02">
        <w:rPr>
          <w:rFonts w:hint="eastAsia"/>
          <w:sz w:val="28"/>
          <w:szCs w:val="28"/>
        </w:rPr>
        <w:t>就労・自立に向けた教育の充実</w:t>
      </w:r>
    </w:p>
    <w:p w:rsidR="00BF6F0F" w:rsidRDefault="00BF6F0F" w:rsidP="00FE26E5">
      <w:pPr>
        <w:tabs>
          <w:tab w:val="left" w:pos="1401"/>
        </w:tabs>
        <w:spacing w:line="400" w:lineRule="exact"/>
        <w:ind w:leftChars="300" w:left="960" w:hangingChars="100" w:hanging="240"/>
      </w:pPr>
      <w:r>
        <w:rPr>
          <w:rFonts w:hint="eastAsia"/>
        </w:rPr>
        <w:t xml:space="preserve">○　</w:t>
      </w:r>
      <w:r w:rsidR="00FE26E5">
        <w:rPr>
          <w:rFonts w:hint="eastAsia"/>
        </w:rPr>
        <w:t>府立知的障がい支援学校高等部</w:t>
      </w:r>
      <w:r w:rsidRPr="00BF6F0F">
        <w:rPr>
          <w:rFonts w:hint="eastAsia"/>
        </w:rPr>
        <w:t>卒業生の就職率の向上に向け</w:t>
      </w:r>
      <w:r w:rsidR="00FE26E5">
        <w:rPr>
          <w:rFonts w:hint="eastAsia"/>
        </w:rPr>
        <w:t>た</w:t>
      </w:r>
      <w:r>
        <w:rPr>
          <w:rFonts w:hint="eastAsia"/>
        </w:rPr>
        <w:t>取組み</w:t>
      </w:r>
      <w:r w:rsidR="00F010BC">
        <w:rPr>
          <w:rFonts w:hint="eastAsia"/>
        </w:rPr>
        <w:t>を</w:t>
      </w:r>
      <w:r>
        <w:rPr>
          <w:rFonts w:hint="eastAsia"/>
        </w:rPr>
        <w:t>強化</w:t>
      </w:r>
      <w:r w:rsidR="00F010BC">
        <w:rPr>
          <w:rFonts w:hint="eastAsia"/>
        </w:rPr>
        <w:t>するとともに、</w:t>
      </w:r>
      <w:r w:rsidR="00FE26E5">
        <w:rPr>
          <w:rFonts w:hint="eastAsia"/>
        </w:rPr>
        <w:t>教育･就労･福祉などの関係機関</w:t>
      </w:r>
      <w:r w:rsidR="00F010BC">
        <w:rPr>
          <w:rFonts w:hint="eastAsia"/>
        </w:rPr>
        <w:t>の</w:t>
      </w:r>
      <w:r w:rsidR="00FE26E5">
        <w:rPr>
          <w:rFonts w:hint="eastAsia"/>
        </w:rPr>
        <w:t>連携</w:t>
      </w:r>
      <w:r w:rsidR="00F010BC">
        <w:rPr>
          <w:rFonts w:hint="eastAsia"/>
        </w:rPr>
        <w:t>により</w:t>
      </w:r>
      <w:r w:rsidRPr="00BF6F0F">
        <w:rPr>
          <w:rFonts w:hint="eastAsia"/>
        </w:rPr>
        <w:t>卒業生の職場定着を支援</w:t>
      </w:r>
      <w:r w:rsidR="00F010BC">
        <w:rPr>
          <w:rFonts w:hint="eastAsia"/>
        </w:rPr>
        <w:t>。</w:t>
      </w:r>
    </w:p>
    <w:p w:rsidR="00F010BC" w:rsidRPr="006818E8" w:rsidRDefault="00F010BC" w:rsidP="005F0AAF">
      <w:pPr>
        <w:spacing w:line="400" w:lineRule="exact"/>
        <w:ind w:firstLineChars="300" w:firstLine="720"/>
      </w:pPr>
      <w:r>
        <w:rPr>
          <w:noProof/>
        </w:rPr>
        <mc:AlternateContent>
          <mc:Choice Requires="wps">
            <w:drawing>
              <wp:anchor distT="0" distB="0" distL="114300" distR="114300" simplePos="0" relativeHeight="251676672" behindDoc="0" locked="0" layoutInCell="1" allowOverlap="1" wp14:anchorId="4D258E91" wp14:editId="34DB3B73">
                <wp:simplePos x="0" y="0"/>
                <wp:positionH relativeFrom="column">
                  <wp:posOffset>172466</wp:posOffset>
                </wp:positionH>
                <wp:positionV relativeFrom="paragraph">
                  <wp:posOffset>76455</wp:posOffset>
                </wp:positionV>
                <wp:extent cx="5629275" cy="1146048"/>
                <wp:effectExtent l="0" t="0" r="28575" b="16510"/>
                <wp:wrapNone/>
                <wp:docPr id="10" name="正方形/長方形 10"/>
                <wp:cNvGraphicFramePr/>
                <a:graphic xmlns:a="http://schemas.openxmlformats.org/drawingml/2006/main">
                  <a:graphicData uri="http://schemas.microsoft.com/office/word/2010/wordprocessingShape">
                    <wps:wsp>
                      <wps:cNvSpPr/>
                      <wps:spPr>
                        <a:xfrm>
                          <a:off x="0" y="0"/>
                          <a:ext cx="5629275" cy="1146048"/>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E87232" w:rsidP="00225EF6">
                            <w:pPr>
                              <w:widowControl/>
                              <w:spacing w:line="360" w:lineRule="exact"/>
                              <w:ind w:firstLineChars="100" w:firstLine="240"/>
                              <w:jc w:val="left"/>
                            </w:pPr>
                            <w:r>
                              <w:rPr>
                                <w:rFonts w:hint="eastAsia"/>
                              </w:rPr>
                              <w:t>【数値目標】</w:t>
                            </w:r>
                          </w:p>
                          <w:p w:rsidR="00E87232" w:rsidRDefault="00E87232" w:rsidP="003539AC">
                            <w:pPr>
                              <w:widowControl/>
                              <w:spacing w:line="360" w:lineRule="exact"/>
                              <w:ind w:firstLineChars="100" w:firstLine="240"/>
                              <w:jc w:val="left"/>
                            </w:pPr>
                            <w:r>
                              <w:rPr>
                                <w:rFonts w:hint="eastAsia"/>
                              </w:rPr>
                              <w:t>○府立支援学校高等部における知的障がいのある生徒の就職率</w:t>
                            </w:r>
                          </w:p>
                          <w:p w:rsidR="00E87232" w:rsidRDefault="00E87232" w:rsidP="003539AC">
                            <w:pPr>
                              <w:widowControl/>
                              <w:spacing w:line="360" w:lineRule="exact"/>
                              <w:ind w:firstLineChars="2400" w:firstLine="5760"/>
                              <w:jc w:val="left"/>
                            </w:pPr>
                            <w:r>
                              <w:rPr>
                                <w:rFonts w:hint="eastAsia"/>
                              </w:rPr>
                              <w:t>：３５％（平成２５年度）</w:t>
                            </w:r>
                          </w:p>
                          <w:p w:rsidR="00E87232" w:rsidRPr="006818E8" w:rsidRDefault="00E87232" w:rsidP="003539AC">
                            <w:pPr>
                              <w:widowControl/>
                              <w:spacing w:line="360" w:lineRule="exact"/>
                              <w:ind w:firstLineChars="100" w:firstLine="240"/>
                              <w:jc w:val="left"/>
                            </w:pPr>
                            <w:r>
                              <w:rPr>
                                <w:rFonts w:hint="eastAsia"/>
                              </w:rPr>
                              <w:t>○たまがわタイプ高等支援学校の整備：３校（平成２７年度）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5" style="position:absolute;left:0;text-align:left;margin-left:13.6pt;margin-top:6pt;width:443.25pt;height:9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" fillcolor="white [3212]" strokecolor="black [3213]" strokeweight="1pt">
                <v:textbox inset="0,0,0,0">
                  <w:txbxContent>
                    <w:p w:rsidR="0052533C" w:rsidRDefault="0052533C" w:rsidP="00225EF6">
                      <w:pPr>
                        <w:widowControl/>
                        <w:spacing w:line="360" w:lineRule="exact"/>
                        <w:ind w:firstLineChars="100" w:firstLine="240"/>
                        <w:jc w:val="left"/>
                      </w:pPr>
                      <w:r>
                        <w:rPr>
                          <w:rFonts w:hint="eastAsia"/>
                        </w:rPr>
                        <w:t>【数値目標】</w:t>
                      </w:r>
                    </w:p>
                    <w:p w:rsidR="0052533C" w:rsidRDefault="0052533C" w:rsidP="003539AC">
                      <w:pPr>
                        <w:widowControl/>
                        <w:spacing w:line="360" w:lineRule="exact"/>
                        <w:ind w:firstLineChars="100" w:firstLine="240"/>
                        <w:jc w:val="left"/>
                      </w:pPr>
                      <w:r>
                        <w:rPr>
                          <w:rFonts w:hint="eastAsia"/>
                        </w:rPr>
                        <w:t>○府立支援学校高等部における知的障がいのある生徒の就職率</w:t>
                      </w:r>
                    </w:p>
                    <w:p w:rsidR="0052533C" w:rsidRDefault="0052533C" w:rsidP="003539AC">
                      <w:pPr>
                        <w:widowControl/>
                        <w:spacing w:line="360" w:lineRule="exact"/>
                        <w:ind w:firstLineChars="2400" w:firstLine="5760"/>
                        <w:jc w:val="left"/>
                      </w:pPr>
                      <w:r>
                        <w:rPr>
                          <w:rFonts w:hint="eastAsia"/>
                        </w:rPr>
                        <w:t>：３５％（平成２５年度）</w:t>
                      </w:r>
                    </w:p>
                    <w:p w:rsidR="0052533C" w:rsidRPr="006818E8" w:rsidRDefault="0052533C" w:rsidP="003539AC">
                      <w:pPr>
                        <w:widowControl/>
                        <w:spacing w:line="360" w:lineRule="exact"/>
                        <w:ind w:firstLineChars="100" w:firstLine="240"/>
                        <w:jc w:val="left"/>
                      </w:pPr>
                      <w:r>
                        <w:rPr>
                          <w:rFonts w:hint="eastAsia"/>
                        </w:rPr>
                        <w:t>○たまがわタイプ高等支援学校の整備：３校（平成２７年度）</w:t>
                      </w:r>
                    </w:p>
                  </w:txbxContent>
                </v:textbox>
              </v:rect>
            </w:pict>
          </mc:Fallback>
        </mc:AlternateContent>
      </w:r>
    </w:p>
    <w:p w:rsidR="00F010BC" w:rsidRPr="006818E8" w:rsidRDefault="00F010BC" w:rsidP="00F010BC">
      <w:pPr>
        <w:widowControl/>
        <w:spacing w:line="400" w:lineRule="exact"/>
        <w:ind w:firstLineChars="100" w:firstLine="240"/>
        <w:jc w:val="left"/>
      </w:pPr>
    </w:p>
    <w:p w:rsidR="00F010BC" w:rsidRPr="006818E8" w:rsidRDefault="00F010BC" w:rsidP="00F010BC">
      <w:pPr>
        <w:widowControl/>
        <w:spacing w:line="400" w:lineRule="exact"/>
        <w:ind w:firstLineChars="100" w:firstLine="240"/>
        <w:jc w:val="left"/>
      </w:pPr>
    </w:p>
    <w:p w:rsidR="00F010BC" w:rsidRDefault="00F010BC" w:rsidP="00F010BC">
      <w:pPr>
        <w:widowControl/>
        <w:spacing w:line="160" w:lineRule="exact"/>
        <w:ind w:firstLineChars="100" w:firstLine="280"/>
        <w:jc w:val="left"/>
        <w:rPr>
          <w:sz w:val="28"/>
          <w:szCs w:val="28"/>
        </w:rPr>
      </w:pPr>
    </w:p>
    <w:p w:rsidR="00F010BC" w:rsidRDefault="00F010BC" w:rsidP="005F0AAF">
      <w:pPr>
        <w:tabs>
          <w:tab w:val="left" w:pos="1401"/>
        </w:tabs>
        <w:spacing w:line="400" w:lineRule="exact"/>
      </w:pPr>
    </w:p>
    <w:p w:rsidR="003539AC" w:rsidRPr="00BF6F0F" w:rsidRDefault="003539AC" w:rsidP="005F0AAF">
      <w:pPr>
        <w:tabs>
          <w:tab w:val="left" w:pos="1401"/>
        </w:tabs>
        <w:spacing w:line="400" w:lineRule="exact"/>
      </w:pPr>
    </w:p>
    <w:p w:rsidR="009E1E02" w:rsidRDefault="00FE26E5" w:rsidP="001314FF">
      <w:pPr>
        <w:spacing w:line="400" w:lineRule="exact"/>
        <w:rPr>
          <w:sz w:val="28"/>
          <w:szCs w:val="28"/>
        </w:rPr>
      </w:pPr>
      <w:r>
        <w:rPr>
          <w:rFonts w:hint="eastAsia"/>
          <w:sz w:val="28"/>
          <w:szCs w:val="28"/>
        </w:rPr>
        <w:t xml:space="preserve">　　</w:t>
      </w:r>
      <w:r w:rsidR="009E1E02">
        <w:rPr>
          <w:rFonts w:hint="eastAsia"/>
          <w:sz w:val="28"/>
          <w:szCs w:val="28"/>
        </w:rPr>
        <w:t>⑥</w:t>
      </w:r>
      <w:r w:rsidR="00F010BC">
        <w:rPr>
          <w:rFonts w:hint="eastAsia"/>
          <w:sz w:val="28"/>
          <w:szCs w:val="28"/>
        </w:rPr>
        <w:t xml:space="preserve">　</w:t>
      </w:r>
      <w:r w:rsidR="009E1E02">
        <w:rPr>
          <w:rFonts w:hint="eastAsia"/>
          <w:sz w:val="28"/>
          <w:szCs w:val="28"/>
        </w:rPr>
        <w:t>個別の教育支援計画等の充実</w:t>
      </w:r>
    </w:p>
    <w:p w:rsidR="007B058B" w:rsidRDefault="00FE26E5" w:rsidP="00FE26E5">
      <w:pPr>
        <w:spacing w:line="400" w:lineRule="exact"/>
        <w:ind w:firstLineChars="300" w:firstLine="720"/>
      </w:pPr>
      <w:r>
        <w:rPr>
          <w:rFonts w:hint="eastAsia"/>
        </w:rPr>
        <w:t xml:space="preserve">○　</w:t>
      </w:r>
      <w:r w:rsidR="00F010BC">
        <w:rPr>
          <w:rFonts w:hint="eastAsia"/>
        </w:rPr>
        <w:t>小・中・高</w:t>
      </w:r>
      <w:r w:rsidR="00BF6F0F">
        <w:rPr>
          <w:rFonts w:hint="eastAsia"/>
        </w:rPr>
        <w:t>すべての学校で「個別の教育支援計画」を作成</w:t>
      </w:r>
      <w:r w:rsidR="00F010BC">
        <w:rPr>
          <w:rFonts w:hint="eastAsia"/>
        </w:rPr>
        <w:t>。</w:t>
      </w:r>
    </w:p>
    <w:p w:rsidR="006A45A5" w:rsidRPr="00BF6F0F" w:rsidRDefault="006A45A5" w:rsidP="005F0AAF">
      <w:pPr>
        <w:spacing w:line="160" w:lineRule="exact"/>
        <w:ind w:firstLineChars="300" w:firstLine="720"/>
      </w:pPr>
    </w:p>
    <w:p w:rsidR="009E1E02" w:rsidRDefault="00FE26E5" w:rsidP="001314FF">
      <w:pPr>
        <w:spacing w:line="400" w:lineRule="exact"/>
        <w:rPr>
          <w:sz w:val="28"/>
          <w:szCs w:val="28"/>
        </w:rPr>
      </w:pPr>
      <w:r>
        <w:rPr>
          <w:rFonts w:hint="eastAsia"/>
          <w:sz w:val="28"/>
          <w:szCs w:val="28"/>
        </w:rPr>
        <w:t xml:space="preserve">　　</w:t>
      </w:r>
      <w:r w:rsidR="009E1E02">
        <w:rPr>
          <w:rFonts w:hint="eastAsia"/>
          <w:sz w:val="28"/>
          <w:szCs w:val="28"/>
        </w:rPr>
        <w:t>⑦</w:t>
      </w:r>
      <w:r w:rsidR="00FA0153">
        <w:rPr>
          <w:rFonts w:hint="eastAsia"/>
          <w:sz w:val="28"/>
          <w:szCs w:val="28"/>
        </w:rPr>
        <w:t xml:space="preserve">　</w:t>
      </w:r>
      <w:r w:rsidR="009E1E02">
        <w:rPr>
          <w:rFonts w:hint="eastAsia"/>
          <w:sz w:val="28"/>
          <w:szCs w:val="28"/>
        </w:rPr>
        <w:t>大阪府立支援学校のセンター的役割の発揮</w:t>
      </w:r>
    </w:p>
    <w:p w:rsidR="007B058B" w:rsidRDefault="002F31C5" w:rsidP="005F0AAF">
      <w:pPr>
        <w:spacing w:line="400" w:lineRule="exact"/>
        <w:ind w:leftChars="300" w:left="991" w:hangingChars="113" w:hanging="271"/>
      </w:pPr>
      <w:r>
        <w:rPr>
          <w:rFonts w:hint="eastAsia"/>
        </w:rPr>
        <w:t xml:space="preserve">○　</w:t>
      </w:r>
      <w:r w:rsidR="00F010BC">
        <w:rPr>
          <w:rFonts w:hint="eastAsia"/>
        </w:rPr>
        <w:t>府立支援学校の指導的教員が市町村と連携するなど支援ネットワークの構築などに取り組むとともに、</w:t>
      </w:r>
      <w:r w:rsidR="00BF6F0F" w:rsidRPr="002F31C5">
        <w:rPr>
          <w:rFonts w:hint="eastAsia"/>
        </w:rPr>
        <w:t>支援学校教諭免許の取得を促進</w:t>
      </w:r>
      <w:r w:rsidR="00FA0153">
        <w:rPr>
          <w:rFonts w:hint="eastAsia"/>
        </w:rPr>
        <w:t>。</w:t>
      </w:r>
    </w:p>
    <w:p w:rsidR="00FA0153" w:rsidRPr="006818E8" w:rsidRDefault="00FA0153" w:rsidP="00FA0153">
      <w:pPr>
        <w:widowControl/>
        <w:spacing w:line="400" w:lineRule="exact"/>
        <w:ind w:firstLineChars="300" w:firstLine="720"/>
        <w:jc w:val="left"/>
      </w:pPr>
      <w:r>
        <w:rPr>
          <w:noProof/>
        </w:rPr>
        <mc:AlternateContent>
          <mc:Choice Requires="wps">
            <w:drawing>
              <wp:anchor distT="0" distB="0" distL="114300" distR="114300" simplePos="0" relativeHeight="251678720" behindDoc="0" locked="0" layoutInCell="1" allowOverlap="1" wp14:anchorId="59847E65" wp14:editId="4AF1DDCE">
                <wp:simplePos x="0" y="0"/>
                <wp:positionH relativeFrom="column">
                  <wp:posOffset>166370</wp:posOffset>
                </wp:positionH>
                <wp:positionV relativeFrom="paragraph">
                  <wp:posOffset>80009</wp:posOffset>
                </wp:positionV>
                <wp:extent cx="5629275" cy="9620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629275" cy="962025"/>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936568" w:rsidP="00225EF6">
                            <w:pPr>
                              <w:widowControl/>
                              <w:spacing w:line="400" w:lineRule="exact"/>
                              <w:ind w:firstLineChars="100" w:firstLine="240"/>
                              <w:jc w:val="left"/>
                            </w:pPr>
                            <w:r>
                              <w:rPr>
                                <w:rFonts w:hint="eastAsia"/>
                              </w:rPr>
                              <w:t>【数値目標】（平成２５</w:t>
                            </w:r>
                            <w:r w:rsidR="00E87232">
                              <w:rPr>
                                <w:rFonts w:hint="eastAsia"/>
                              </w:rPr>
                              <w:t>年度）</w:t>
                            </w:r>
                          </w:p>
                          <w:p w:rsidR="00E87232" w:rsidRDefault="00E87232" w:rsidP="00225EF6">
                            <w:pPr>
                              <w:widowControl/>
                              <w:spacing w:line="400" w:lineRule="exact"/>
                              <w:ind w:firstLineChars="100" w:firstLine="240"/>
                              <w:jc w:val="left"/>
                            </w:pPr>
                            <w:r>
                              <w:rPr>
                                <w:rFonts w:hint="eastAsia"/>
                              </w:rPr>
                              <w:t>○特別支援学校教諭等免許保有者の割合：１００％</w:t>
                            </w:r>
                          </w:p>
                          <w:p w:rsidR="00E87232" w:rsidRPr="006818E8" w:rsidRDefault="00E87232" w:rsidP="00225EF6">
                            <w:pPr>
                              <w:widowControl/>
                              <w:spacing w:line="400" w:lineRule="exact"/>
                              <w:ind w:firstLineChars="100" w:firstLine="240"/>
                              <w:jc w:val="left"/>
                            </w:pPr>
                            <w:r>
                              <w:rPr>
                                <w:rFonts w:hint="eastAsia"/>
                              </w:rPr>
                              <w:t>○府立支援学校における地域支援室の設置：２８校（全府立支援学校）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5" style="position:absolute;left:0;text-align:left;margin-left:13.1pt;margin-top:6.3pt;width:443.2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" fillcolor="white [3212]" strokecolor="black [3213]" strokeweight="1pt">
                <v:textbox inset="0,0,0,0">
                  <w:txbxContent>
                    <w:p w:rsidR="00E87232" w:rsidRDefault="00936568" w:rsidP="00225EF6">
                      <w:pPr>
                        <w:widowControl/>
                        <w:spacing w:line="400" w:lineRule="exact"/>
                        <w:ind w:firstLineChars="100" w:firstLine="240"/>
                        <w:jc w:val="left"/>
                      </w:pPr>
                      <w:r>
                        <w:rPr>
                          <w:rFonts w:hint="eastAsia"/>
                        </w:rPr>
                        <w:t>【数値目標】（平成２５</w:t>
                      </w:r>
                      <w:bookmarkStart w:id="1" w:name="_GoBack"/>
                      <w:bookmarkEnd w:id="1"/>
                      <w:r w:rsidR="00E87232">
                        <w:rPr>
                          <w:rFonts w:hint="eastAsia"/>
                        </w:rPr>
                        <w:t>年度）</w:t>
                      </w:r>
                    </w:p>
                    <w:p w:rsidR="00E87232" w:rsidRDefault="00E87232" w:rsidP="00225EF6">
                      <w:pPr>
                        <w:widowControl/>
                        <w:spacing w:line="400" w:lineRule="exact"/>
                        <w:ind w:firstLineChars="100" w:firstLine="240"/>
                        <w:jc w:val="left"/>
                      </w:pPr>
                      <w:r>
                        <w:rPr>
                          <w:rFonts w:hint="eastAsia"/>
                        </w:rPr>
                        <w:t>○特別支援学校教諭等免許保有者の割合：１００％</w:t>
                      </w:r>
                    </w:p>
                    <w:p w:rsidR="00E87232" w:rsidRPr="006818E8" w:rsidRDefault="00E87232" w:rsidP="00225EF6">
                      <w:pPr>
                        <w:widowControl/>
                        <w:spacing w:line="400" w:lineRule="exact"/>
                        <w:ind w:firstLineChars="100" w:firstLine="240"/>
                        <w:jc w:val="left"/>
                      </w:pPr>
                      <w:r>
                        <w:rPr>
                          <w:rFonts w:hint="eastAsia"/>
                        </w:rPr>
                        <w:t>○府立支援学校における地域支援室の設置：２８校（全府立支援学校）</w:t>
                      </w:r>
                    </w:p>
                  </w:txbxContent>
                </v:textbox>
              </v:rect>
            </w:pict>
          </mc:Fallback>
        </mc:AlternateContent>
      </w:r>
    </w:p>
    <w:p w:rsidR="00FA0153" w:rsidRPr="006818E8" w:rsidRDefault="00FA0153" w:rsidP="00FA0153">
      <w:pPr>
        <w:widowControl/>
        <w:spacing w:line="400" w:lineRule="exact"/>
        <w:ind w:firstLineChars="100" w:firstLine="240"/>
        <w:jc w:val="left"/>
      </w:pPr>
    </w:p>
    <w:p w:rsidR="00FA0153" w:rsidRPr="006818E8" w:rsidRDefault="00FA0153" w:rsidP="00FA0153">
      <w:pPr>
        <w:widowControl/>
        <w:spacing w:line="400" w:lineRule="exact"/>
        <w:ind w:firstLineChars="100" w:firstLine="240"/>
        <w:jc w:val="left"/>
      </w:pPr>
    </w:p>
    <w:p w:rsidR="00FA0153" w:rsidRDefault="00FA0153" w:rsidP="00FA0153">
      <w:pPr>
        <w:widowControl/>
        <w:spacing w:line="160" w:lineRule="exact"/>
        <w:ind w:firstLineChars="100" w:firstLine="280"/>
        <w:jc w:val="left"/>
        <w:rPr>
          <w:sz w:val="28"/>
          <w:szCs w:val="28"/>
        </w:rPr>
      </w:pPr>
    </w:p>
    <w:p w:rsidR="00FA0153" w:rsidRDefault="00FA0153" w:rsidP="00FA0153">
      <w:pPr>
        <w:spacing w:line="160" w:lineRule="exact"/>
        <w:ind w:firstLineChars="200" w:firstLine="560"/>
        <w:rPr>
          <w:sz w:val="28"/>
          <w:szCs w:val="28"/>
        </w:rPr>
      </w:pPr>
    </w:p>
    <w:p w:rsidR="00225EF6" w:rsidRDefault="00225EF6" w:rsidP="00FA0153">
      <w:pPr>
        <w:spacing w:line="160" w:lineRule="exact"/>
        <w:ind w:firstLineChars="200" w:firstLine="560"/>
        <w:rPr>
          <w:sz w:val="28"/>
          <w:szCs w:val="28"/>
        </w:rPr>
      </w:pPr>
    </w:p>
    <w:p w:rsidR="00225EF6" w:rsidRDefault="00225EF6" w:rsidP="00FA0153">
      <w:pPr>
        <w:spacing w:line="160" w:lineRule="exact"/>
        <w:ind w:firstLineChars="200" w:firstLine="560"/>
        <w:rPr>
          <w:sz w:val="28"/>
          <w:szCs w:val="28"/>
        </w:rPr>
      </w:pPr>
    </w:p>
    <w:p w:rsidR="00FA0153" w:rsidRPr="002A054D" w:rsidRDefault="00FA0153" w:rsidP="005F0AAF">
      <w:pPr>
        <w:spacing w:line="240" w:lineRule="exact"/>
      </w:pPr>
    </w:p>
    <w:p w:rsidR="009E1E02" w:rsidRDefault="009E1E02" w:rsidP="001314FF">
      <w:pPr>
        <w:spacing w:line="400" w:lineRule="exact"/>
        <w:rPr>
          <w:sz w:val="28"/>
          <w:szCs w:val="28"/>
        </w:rPr>
      </w:pPr>
      <w:r>
        <w:rPr>
          <w:rFonts w:hint="eastAsia"/>
          <w:sz w:val="28"/>
          <w:szCs w:val="28"/>
        </w:rPr>
        <w:t xml:space="preserve">　（３）地域で学ぶ</w:t>
      </w:r>
    </w:p>
    <w:p w:rsidR="009E1E02" w:rsidRPr="002F31C5" w:rsidRDefault="002F31C5" w:rsidP="00FE26E5">
      <w:pPr>
        <w:tabs>
          <w:tab w:val="left" w:pos="1815"/>
        </w:tabs>
        <w:spacing w:line="400" w:lineRule="exact"/>
        <w:ind w:firstLineChars="300" w:firstLine="720"/>
      </w:pPr>
      <w:r>
        <w:rPr>
          <w:rFonts w:hint="eastAsia"/>
        </w:rPr>
        <w:t xml:space="preserve">○　</w:t>
      </w:r>
      <w:r w:rsidR="00FE26E5">
        <w:rPr>
          <w:rFonts w:hint="eastAsia"/>
        </w:rPr>
        <w:t>図書館や公民館などの社会教育施設等において学習できる機会</w:t>
      </w:r>
      <w:r w:rsidR="00FA0153">
        <w:rPr>
          <w:rFonts w:hint="eastAsia"/>
        </w:rPr>
        <w:t>を</w:t>
      </w:r>
      <w:r w:rsidRPr="002F31C5">
        <w:rPr>
          <w:rFonts w:hint="eastAsia"/>
        </w:rPr>
        <w:t>充実</w:t>
      </w:r>
      <w:r w:rsidR="00FA0153">
        <w:rPr>
          <w:rFonts w:hint="eastAsia"/>
        </w:rPr>
        <w:t>。</w:t>
      </w:r>
    </w:p>
    <w:p w:rsidR="009E1E02" w:rsidRDefault="009E1E02" w:rsidP="001314FF">
      <w:pPr>
        <w:spacing w:line="400" w:lineRule="exact"/>
        <w:rPr>
          <w:sz w:val="28"/>
          <w:szCs w:val="28"/>
        </w:rPr>
      </w:pPr>
    </w:p>
    <w:p w:rsidR="00225EF6" w:rsidRPr="00225EF6" w:rsidRDefault="00225EF6">
      <w:pPr>
        <w:widowControl/>
        <w:jc w:val="left"/>
        <w:rPr>
          <w:b/>
          <w:sz w:val="28"/>
          <w:szCs w:val="28"/>
        </w:rPr>
      </w:pPr>
      <w:r w:rsidRPr="00225EF6">
        <w:rPr>
          <w:b/>
          <w:sz w:val="28"/>
          <w:szCs w:val="28"/>
        </w:rPr>
        <w:br w:type="page"/>
      </w:r>
    </w:p>
    <w:p w:rsidR="006E64B7" w:rsidRDefault="009228DD" w:rsidP="006E64B7">
      <w:pPr>
        <w:spacing w:line="400" w:lineRule="exact"/>
        <w:rPr>
          <w:b/>
          <w:sz w:val="28"/>
          <w:szCs w:val="28"/>
          <w:u w:val="single"/>
        </w:rPr>
      </w:pPr>
      <w:r w:rsidRPr="005F0AAF">
        <w:rPr>
          <w:rFonts w:hint="eastAsia"/>
          <w:b/>
          <w:sz w:val="28"/>
          <w:szCs w:val="28"/>
          <w:u w:val="single"/>
        </w:rPr>
        <w:lastRenderedPageBreak/>
        <w:t xml:space="preserve">Ⅲ　</w:t>
      </w:r>
      <w:r w:rsidR="008277EB" w:rsidRPr="005F0AAF">
        <w:rPr>
          <w:rFonts w:hint="eastAsia"/>
          <w:b/>
          <w:sz w:val="28"/>
          <w:szCs w:val="28"/>
          <w:u w:val="single"/>
        </w:rPr>
        <w:t>生活場面「働く」</w:t>
      </w:r>
    </w:p>
    <w:p w:rsidR="00601067" w:rsidRPr="005F0AAF" w:rsidRDefault="00601067" w:rsidP="00AC65AE">
      <w:pPr>
        <w:spacing w:line="200" w:lineRule="exact"/>
        <w:rPr>
          <w:b/>
          <w:sz w:val="28"/>
          <w:szCs w:val="28"/>
          <w:u w:val="single"/>
        </w:rPr>
      </w:pPr>
    </w:p>
    <w:p w:rsidR="000F617D" w:rsidRDefault="009E1E02" w:rsidP="00AC65AE">
      <w:pPr>
        <w:spacing w:line="400" w:lineRule="exact"/>
        <w:ind w:firstLineChars="100" w:firstLine="280"/>
        <w:rPr>
          <w:sz w:val="28"/>
          <w:szCs w:val="28"/>
        </w:rPr>
      </w:pPr>
      <w:r>
        <w:rPr>
          <w:rFonts w:hint="eastAsia"/>
          <w:sz w:val="28"/>
          <w:szCs w:val="28"/>
        </w:rPr>
        <w:t>１．10年後のめざすべき姿</w:t>
      </w:r>
    </w:p>
    <w:p w:rsidR="00601067" w:rsidRDefault="00601067" w:rsidP="00AC65AE">
      <w:pPr>
        <w:spacing w:line="200" w:lineRule="exact"/>
        <w:ind w:firstLineChars="100" w:firstLine="280"/>
        <w:rPr>
          <w:sz w:val="28"/>
          <w:szCs w:val="28"/>
        </w:rPr>
      </w:pPr>
    </w:p>
    <w:p w:rsidR="000F617D" w:rsidRPr="00225EF6" w:rsidRDefault="00954C04" w:rsidP="00AC65AE">
      <w:pPr>
        <w:spacing w:line="400" w:lineRule="exact"/>
        <w:ind w:leftChars="234" w:left="562" w:firstLineChars="100" w:firstLine="281"/>
        <w:rPr>
          <w:b/>
          <w:sz w:val="28"/>
          <w:szCs w:val="28"/>
          <w:u w:val="single"/>
        </w:rPr>
      </w:pPr>
      <w:r w:rsidRPr="0017219C">
        <w:rPr>
          <w:rFonts w:hint="eastAsia"/>
          <w:b/>
          <w:sz w:val="28"/>
          <w:szCs w:val="28"/>
          <w:u w:val="single"/>
        </w:rPr>
        <w:t>障がい者が働くことを当然と考え、能力や</w:t>
      </w:r>
      <w:r w:rsidR="000F617D" w:rsidRPr="0017219C">
        <w:rPr>
          <w:rFonts w:hint="eastAsia"/>
          <w:b/>
          <w:sz w:val="28"/>
          <w:szCs w:val="28"/>
          <w:u w:val="single"/>
        </w:rPr>
        <w:t>適性を活かして</w:t>
      </w:r>
      <w:r w:rsidR="000F617D" w:rsidRPr="00225EF6">
        <w:rPr>
          <w:rFonts w:hint="eastAsia"/>
          <w:b/>
          <w:sz w:val="28"/>
          <w:szCs w:val="28"/>
          <w:u w:val="single"/>
        </w:rPr>
        <w:t>仕事に就き、働き続けている</w:t>
      </w:r>
    </w:p>
    <w:p w:rsidR="00857C08" w:rsidRPr="005F0AAF" w:rsidRDefault="00857C08" w:rsidP="00AC65AE">
      <w:pPr>
        <w:spacing w:line="400" w:lineRule="exact"/>
        <w:ind w:left="708" w:hangingChars="295" w:hanging="708"/>
      </w:pPr>
      <w:r w:rsidRPr="005F0AAF">
        <w:rPr>
          <w:rFonts w:hint="eastAsia"/>
        </w:rPr>
        <w:t xml:space="preserve">　　⇒　</w:t>
      </w:r>
      <w:r>
        <w:rPr>
          <w:rFonts w:hint="eastAsia"/>
        </w:rPr>
        <w:t>大阪では全国的にも特筆すべき取組みを実施しているが、十分に効果が表れていると</w:t>
      </w:r>
      <w:r w:rsidRPr="0017219C">
        <w:rPr>
          <w:rFonts w:hint="eastAsia"/>
        </w:rPr>
        <w:t>はいえ</w:t>
      </w:r>
      <w:r w:rsidR="00203431" w:rsidRPr="0017219C">
        <w:rPr>
          <w:rFonts w:hint="eastAsia"/>
        </w:rPr>
        <w:t>ない面も多い。</w:t>
      </w:r>
      <w:r w:rsidRPr="0017219C">
        <w:rPr>
          <w:rFonts w:hint="eastAsia"/>
        </w:rPr>
        <w:t>すべ</w:t>
      </w:r>
      <w:r>
        <w:rPr>
          <w:rFonts w:hint="eastAsia"/>
        </w:rPr>
        <w:t>ての関係者が協力し、就労から定着、離職後の再就職まで継ぎ目なく支援していく。</w:t>
      </w:r>
    </w:p>
    <w:p w:rsidR="00601067" w:rsidRDefault="00601067" w:rsidP="00AC65AE">
      <w:pPr>
        <w:spacing w:line="400" w:lineRule="exact"/>
        <w:ind w:firstLineChars="100" w:firstLine="280"/>
        <w:rPr>
          <w:sz w:val="28"/>
          <w:szCs w:val="28"/>
        </w:rPr>
      </w:pPr>
    </w:p>
    <w:p w:rsidR="009E1E02" w:rsidRDefault="009E1E02" w:rsidP="00AC65AE">
      <w:pPr>
        <w:spacing w:line="400" w:lineRule="exact"/>
        <w:ind w:firstLineChars="100" w:firstLine="280"/>
        <w:rPr>
          <w:sz w:val="28"/>
          <w:szCs w:val="28"/>
        </w:rPr>
      </w:pPr>
      <w:r>
        <w:rPr>
          <w:rFonts w:hint="eastAsia"/>
          <w:sz w:val="28"/>
          <w:szCs w:val="28"/>
        </w:rPr>
        <w:t>２．個別分野ごとの施策の方向性</w:t>
      </w:r>
    </w:p>
    <w:p w:rsidR="00857C08" w:rsidRDefault="00857C08" w:rsidP="00AC65AE">
      <w:pPr>
        <w:spacing w:line="200" w:lineRule="exact"/>
        <w:ind w:firstLineChars="100" w:firstLine="280"/>
        <w:rPr>
          <w:sz w:val="28"/>
          <w:szCs w:val="28"/>
        </w:rPr>
      </w:pPr>
    </w:p>
    <w:p w:rsidR="000F617D" w:rsidRPr="00225EF6" w:rsidRDefault="009E1E02" w:rsidP="00AC65AE">
      <w:pPr>
        <w:spacing w:line="400" w:lineRule="exact"/>
        <w:rPr>
          <w:dstrike/>
          <w:sz w:val="28"/>
          <w:szCs w:val="28"/>
        </w:rPr>
      </w:pPr>
      <w:r>
        <w:rPr>
          <w:rFonts w:hint="eastAsia"/>
          <w:sz w:val="28"/>
          <w:szCs w:val="28"/>
        </w:rPr>
        <w:t xml:space="preserve">　</w:t>
      </w:r>
      <w:r w:rsidR="000F617D">
        <w:rPr>
          <w:rFonts w:hint="eastAsia"/>
          <w:sz w:val="28"/>
          <w:szCs w:val="28"/>
        </w:rPr>
        <w:t>（</w:t>
      </w:r>
      <w:r w:rsidR="00954C04">
        <w:rPr>
          <w:rFonts w:hint="eastAsia"/>
          <w:sz w:val="28"/>
          <w:szCs w:val="28"/>
        </w:rPr>
        <w:t>１</w:t>
      </w:r>
      <w:r w:rsidR="000F617D">
        <w:rPr>
          <w:rFonts w:hint="eastAsia"/>
          <w:sz w:val="28"/>
          <w:szCs w:val="28"/>
        </w:rPr>
        <w:t>）実際に多くの障がい者が働いている</w:t>
      </w:r>
    </w:p>
    <w:p w:rsidR="00857C08" w:rsidRDefault="00857C08" w:rsidP="00AC65AE">
      <w:pPr>
        <w:spacing w:line="200" w:lineRule="exact"/>
        <w:ind w:firstLineChars="100" w:firstLine="280"/>
        <w:rPr>
          <w:sz w:val="28"/>
          <w:szCs w:val="28"/>
        </w:rPr>
      </w:pPr>
    </w:p>
    <w:p w:rsidR="000F617D" w:rsidRDefault="00FE26E5" w:rsidP="00AC65AE">
      <w:pPr>
        <w:spacing w:line="400" w:lineRule="exact"/>
        <w:rPr>
          <w:sz w:val="28"/>
          <w:szCs w:val="28"/>
        </w:rPr>
      </w:pPr>
      <w:r>
        <w:rPr>
          <w:rFonts w:hint="eastAsia"/>
          <w:sz w:val="28"/>
          <w:szCs w:val="28"/>
        </w:rPr>
        <w:t xml:space="preserve">　　</w:t>
      </w:r>
      <w:r w:rsidR="000F617D">
        <w:rPr>
          <w:rFonts w:hint="eastAsia"/>
          <w:sz w:val="28"/>
          <w:szCs w:val="28"/>
        </w:rPr>
        <w:t>①</w:t>
      </w:r>
      <w:r w:rsidR="00857C08">
        <w:rPr>
          <w:rFonts w:hint="eastAsia"/>
          <w:sz w:val="28"/>
          <w:szCs w:val="28"/>
        </w:rPr>
        <w:t xml:space="preserve">　</w:t>
      </w:r>
      <w:r w:rsidR="000F617D">
        <w:rPr>
          <w:rFonts w:hint="eastAsia"/>
          <w:sz w:val="28"/>
          <w:szCs w:val="28"/>
        </w:rPr>
        <w:t>障がい者雇用の拡大</w:t>
      </w:r>
    </w:p>
    <w:p w:rsidR="00A82589" w:rsidRPr="00A82589" w:rsidRDefault="00A82589" w:rsidP="00AC65AE">
      <w:pPr>
        <w:tabs>
          <w:tab w:val="left" w:pos="630"/>
        </w:tabs>
        <w:spacing w:line="400" w:lineRule="exact"/>
        <w:ind w:left="960" w:hangingChars="400" w:hanging="960"/>
        <w:rPr>
          <w:color w:val="000000" w:themeColor="text1"/>
        </w:rPr>
      </w:pPr>
      <w:r w:rsidRPr="00A82589">
        <w:rPr>
          <w:rFonts w:hint="eastAsia"/>
        </w:rPr>
        <w:t xml:space="preserve">　</w:t>
      </w:r>
      <w:r w:rsidR="006E64B7">
        <w:rPr>
          <w:rFonts w:hint="eastAsia"/>
        </w:rPr>
        <w:t xml:space="preserve">　　</w:t>
      </w:r>
      <w:r w:rsidRPr="00A82589">
        <w:rPr>
          <w:rFonts w:hint="eastAsia"/>
          <w:color w:val="000000" w:themeColor="text1"/>
        </w:rPr>
        <w:t>○</w:t>
      </w:r>
      <w:r w:rsidR="006E64B7">
        <w:rPr>
          <w:rFonts w:hint="eastAsia"/>
          <w:color w:val="000000" w:themeColor="text1"/>
        </w:rPr>
        <w:t xml:space="preserve">　</w:t>
      </w:r>
      <w:r w:rsidR="00FE26E5">
        <w:rPr>
          <w:rFonts w:hint="eastAsia"/>
          <w:color w:val="000000" w:themeColor="text1"/>
        </w:rPr>
        <w:t>ハートフル条例</w:t>
      </w:r>
      <w:r w:rsidR="00857C08">
        <w:rPr>
          <w:rFonts w:hint="eastAsia"/>
          <w:color w:val="000000" w:themeColor="text1"/>
        </w:rPr>
        <w:t>により</w:t>
      </w:r>
      <w:r w:rsidRPr="00A82589">
        <w:rPr>
          <w:rFonts w:hint="eastAsia"/>
          <w:color w:val="000000" w:themeColor="text1"/>
        </w:rPr>
        <w:t>「障がい者雇用ナンバー１・大阪」の達成に向け、障がい者雇用を促進</w:t>
      </w:r>
      <w:r w:rsidR="00857C08">
        <w:rPr>
          <w:rFonts w:hint="eastAsia"/>
          <w:color w:val="000000" w:themeColor="text1"/>
        </w:rPr>
        <w:t>。</w:t>
      </w:r>
    </w:p>
    <w:p w:rsidR="00A82589" w:rsidRPr="00A82589" w:rsidRDefault="00A82589" w:rsidP="00AC65AE">
      <w:pPr>
        <w:tabs>
          <w:tab w:val="left" w:pos="1105"/>
        </w:tabs>
        <w:spacing w:line="400" w:lineRule="exact"/>
        <w:ind w:leftChars="300" w:left="960" w:hangingChars="100" w:hanging="240"/>
        <w:rPr>
          <w:color w:val="000000" w:themeColor="text1"/>
        </w:rPr>
      </w:pPr>
      <w:r w:rsidRPr="00A82589">
        <w:rPr>
          <w:rFonts w:hint="eastAsia"/>
          <w:color w:val="000000" w:themeColor="text1"/>
        </w:rPr>
        <w:t xml:space="preserve">○　</w:t>
      </w:r>
      <w:r w:rsidR="00857C08">
        <w:rPr>
          <w:rFonts w:hint="eastAsia"/>
          <w:color w:val="000000" w:themeColor="text1"/>
        </w:rPr>
        <w:t>ハートフル税制や大阪府障がい者雇用促進センターを活用し、</w:t>
      </w:r>
      <w:r w:rsidRPr="00A82589">
        <w:rPr>
          <w:rFonts w:hint="eastAsia"/>
          <w:color w:val="000000" w:themeColor="text1"/>
        </w:rPr>
        <w:t>特例子会社の設立を促進</w:t>
      </w:r>
      <w:r w:rsidR="00857C08">
        <w:rPr>
          <w:rFonts w:hint="eastAsia"/>
          <w:color w:val="000000" w:themeColor="text1"/>
        </w:rPr>
        <w:t>。</w:t>
      </w:r>
    </w:p>
    <w:p w:rsidR="00954C04" w:rsidRDefault="00954C04" w:rsidP="00AC65AE">
      <w:pPr>
        <w:spacing w:line="400" w:lineRule="exact"/>
        <w:ind w:leftChars="300" w:left="960" w:hangingChars="100" w:hanging="240"/>
        <w:rPr>
          <w:color w:val="000000" w:themeColor="text1"/>
        </w:rPr>
      </w:pPr>
      <w:r w:rsidRPr="00A82589">
        <w:rPr>
          <w:rFonts w:hint="eastAsia"/>
          <w:color w:val="000000" w:themeColor="text1"/>
        </w:rPr>
        <w:t>○　企業ニーズ</w:t>
      </w:r>
      <w:r w:rsidRPr="0017219C">
        <w:rPr>
          <w:rFonts w:hint="eastAsia"/>
          <w:color w:val="000000" w:themeColor="text1"/>
        </w:rPr>
        <w:t>と障がい者の特性を考慮しつつ、就職に必要な技能取得のための職業訓練を実施。</w:t>
      </w:r>
    </w:p>
    <w:p w:rsidR="00A82589" w:rsidRPr="00A82589" w:rsidRDefault="00A82589" w:rsidP="00AC65AE">
      <w:pPr>
        <w:tabs>
          <w:tab w:val="left" w:pos="1105"/>
        </w:tabs>
        <w:spacing w:line="400" w:lineRule="exact"/>
        <w:ind w:firstLineChars="300" w:firstLine="720"/>
        <w:rPr>
          <w:color w:val="000000" w:themeColor="text1"/>
        </w:rPr>
      </w:pPr>
      <w:r w:rsidRPr="00A82589">
        <w:rPr>
          <w:rFonts w:hint="eastAsia"/>
          <w:color w:val="000000" w:themeColor="text1"/>
        </w:rPr>
        <w:t>○　チャレンジ雇用など</w:t>
      </w:r>
      <w:r w:rsidR="00857C08">
        <w:rPr>
          <w:rFonts w:hint="eastAsia"/>
          <w:color w:val="000000" w:themeColor="text1"/>
        </w:rPr>
        <w:t>も含め、「</w:t>
      </w:r>
      <w:r w:rsidRPr="00A82589">
        <w:rPr>
          <w:rFonts w:hint="eastAsia"/>
          <w:color w:val="000000" w:themeColor="text1"/>
        </w:rPr>
        <w:t>行政の福祉化</w:t>
      </w:r>
      <w:r w:rsidR="00857C08">
        <w:rPr>
          <w:rFonts w:hint="eastAsia"/>
          <w:color w:val="000000" w:themeColor="text1"/>
        </w:rPr>
        <w:t>」</w:t>
      </w:r>
      <w:r w:rsidRPr="00A82589">
        <w:rPr>
          <w:rFonts w:hint="eastAsia"/>
          <w:color w:val="000000" w:themeColor="text1"/>
        </w:rPr>
        <w:t>の</w:t>
      </w:r>
      <w:r w:rsidR="00FE26E5">
        <w:rPr>
          <w:rFonts w:hint="eastAsia"/>
          <w:color w:val="000000" w:themeColor="text1"/>
        </w:rPr>
        <w:t>推進</w:t>
      </w:r>
      <w:r w:rsidR="005F6909">
        <w:rPr>
          <w:rFonts w:hint="eastAsia"/>
          <w:color w:val="000000" w:themeColor="text1"/>
        </w:rPr>
        <w:t>。</w:t>
      </w:r>
    </w:p>
    <w:p w:rsidR="00857C08" w:rsidRDefault="00857C08" w:rsidP="00AC65AE">
      <w:pPr>
        <w:tabs>
          <w:tab w:val="left" w:pos="1105"/>
        </w:tabs>
        <w:spacing w:line="400" w:lineRule="exact"/>
        <w:rPr>
          <w:sz w:val="28"/>
          <w:szCs w:val="28"/>
        </w:rPr>
      </w:pPr>
    </w:p>
    <w:p w:rsidR="00A82589" w:rsidRDefault="000F617D" w:rsidP="00AC65AE">
      <w:pPr>
        <w:tabs>
          <w:tab w:val="left" w:pos="1105"/>
        </w:tabs>
        <w:spacing w:line="400" w:lineRule="exact"/>
        <w:rPr>
          <w:sz w:val="28"/>
          <w:szCs w:val="28"/>
        </w:rPr>
      </w:pPr>
      <w:r>
        <w:rPr>
          <w:rFonts w:hint="eastAsia"/>
          <w:sz w:val="28"/>
          <w:szCs w:val="28"/>
        </w:rPr>
        <w:t xml:space="preserve">　　②</w:t>
      </w:r>
      <w:r w:rsidR="00857C08">
        <w:rPr>
          <w:rFonts w:hint="eastAsia"/>
          <w:sz w:val="28"/>
          <w:szCs w:val="28"/>
        </w:rPr>
        <w:t xml:space="preserve">　</w:t>
      </w:r>
      <w:r>
        <w:rPr>
          <w:rFonts w:hint="eastAsia"/>
          <w:sz w:val="28"/>
          <w:szCs w:val="28"/>
        </w:rPr>
        <w:t>企業等の障がい者雇用の不安の除去</w:t>
      </w:r>
    </w:p>
    <w:p w:rsidR="00A82589" w:rsidRPr="00A82589" w:rsidRDefault="00A82589" w:rsidP="00AC65AE">
      <w:pPr>
        <w:tabs>
          <w:tab w:val="left" w:pos="1105"/>
        </w:tabs>
        <w:spacing w:line="400" w:lineRule="exact"/>
        <w:ind w:leftChars="300" w:left="960" w:hangingChars="100" w:hanging="240"/>
        <w:rPr>
          <w:color w:val="000000" w:themeColor="text1"/>
        </w:rPr>
      </w:pPr>
      <w:r w:rsidRPr="00A82589">
        <w:rPr>
          <w:rFonts w:hint="eastAsia"/>
        </w:rPr>
        <w:t>○</w:t>
      </w:r>
      <w:r>
        <w:rPr>
          <w:rFonts w:hint="eastAsia"/>
        </w:rPr>
        <w:t xml:space="preserve">　</w:t>
      </w:r>
      <w:r>
        <w:rPr>
          <w:rFonts w:hint="eastAsia"/>
          <w:color w:val="000000" w:themeColor="text1"/>
        </w:rPr>
        <w:t>公共職業安定所との連携を強化し</w:t>
      </w:r>
      <w:r w:rsidR="00FE26E5">
        <w:rPr>
          <w:rFonts w:hint="eastAsia"/>
          <w:color w:val="000000" w:themeColor="text1"/>
        </w:rPr>
        <w:t>、企業等に</w:t>
      </w:r>
      <w:r w:rsidRPr="00A82589">
        <w:rPr>
          <w:rFonts w:hint="eastAsia"/>
          <w:color w:val="000000" w:themeColor="text1"/>
        </w:rPr>
        <w:t>障がい者雇用への理解を高める取組みを進め</w:t>
      </w:r>
      <w:r>
        <w:rPr>
          <w:rFonts w:hint="eastAsia"/>
          <w:color w:val="000000" w:themeColor="text1"/>
        </w:rPr>
        <w:t>るとともに、</w:t>
      </w:r>
      <w:r w:rsidR="00203431">
        <w:rPr>
          <w:rFonts w:hint="eastAsia"/>
          <w:color w:val="000000" w:themeColor="text1"/>
        </w:rPr>
        <w:t>障がい者雇用の</w:t>
      </w:r>
      <w:r w:rsidRPr="00A82589">
        <w:rPr>
          <w:rFonts w:hint="eastAsia"/>
          <w:color w:val="000000" w:themeColor="text1"/>
        </w:rPr>
        <w:t>功績が顕著</w:t>
      </w:r>
      <w:r w:rsidR="00203431">
        <w:rPr>
          <w:rFonts w:hint="eastAsia"/>
          <w:color w:val="000000" w:themeColor="text1"/>
        </w:rPr>
        <w:t>な</w:t>
      </w:r>
      <w:r w:rsidRPr="00A82589">
        <w:rPr>
          <w:rFonts w:hint="eastAsia"/>
          <w:color w:val="000000" w:themeColor="text1"/>
        </w:rPr>
        <w:t>企業を評価・顕彰</w:t>
      </w:r>
      <w:r w:rsidR="00857C08">
        <w:rPr>
          <w:rFonts w:hint="eastAsia"/>
          <w:color w:val="000000" w:themeColor="text1"/>
        </w:rPr>
        <w:t>。</w:t>
      </w:r>
    </w:p>
    <w:p w:rsidR="00A82589" w:rsidRDefault="00FE26E5" w:rsidP="00AC65AE">
      <w:pPr>
        <w:tabs>
          <w:tab w:val="left" w:pos="2663"/>
        </w:tabs>
        <w:spacing w:line="400" w:lineRule="exact"/>
        <w:ind w:leftChars="300" w:left="991" w:hangingChars="113" w:hanging="271"/>
        <w:rPr>
          <w:color w:val="000000" w:themeColor="text1"/>
        </w:rPr>
      </w:pPr>
      <w:r>
        <w:rPr>
          <w:rFonts w:hint="eastAsia"/>
          <w:color w:val="000000" w:themeColor="text1"/>
        </w:rPr>
        <w:t xml:space="preserve">○　</w:t>
      </w:r>
      <w:r w:rsidR="00A82589">
        <w:rPr>
          <w:rFonts w:hint="eastAsia"/>
          <w:color w:val="000000" w:themeColor="text1"/>
        </w:rPr>
        <w:t>職場体験・職場実習の機会の拡大</w:t>
      </w:r>
      <w:r w:rsidR="00857C08">
        <w:rPr>
          <w:rFonts w:hint="eastAsia"/>
          <w:color w:val="000000" w:themeColor="text1"/>
        </w:rPr>
        <w:t>、トライアル雇用、ジョブコーチ支援などの活用。</w:t>
      </w:r>
    </w:p>
    <w:p w:rsidR="00AC65AE" w:rsidRDefault="00FE26E5" w:rsidP="00AC65AE">
      <w:pPr>
        <w:spacing w:line="400" w:lineRule="exact"/>
        <w:rPr>
          <w:sz w:val="28"/>
          <w:szCs w:val="28"/>
        </w:rPr>
      </w:pPr>
      <w:r>
        <w:rPr>
          <w:rFonts w:hint="eastAsia"/>
          <w:sz w:val="28"/>
          <w:szCs w:val="28"/>
        </w:rPr>
        <w:t xml:space="preserve">　　</w:t>
      </w:r>
    </w:p>
    <w:p w:rsidR="000F617D" w:rsidRDefault="000F617D" w:rsidP="00AC65AE">
      <w:pPr>
        <w:spacing w:line="400" w:lineRule="exact"/>
        <w:ind w:firstLineChars="200" w:firstLine="560"/>
        <w:rPr>
          <w:sz w:val="28"/>
          <w:szCs w:val="28"/>
        </w:rPr>
      </w:pPr>
      <w:r>
        <w:rPr>
          <w:rFonts w:hint="eastAsia"/>
          <w:sz w:val="28"/>
          <w:szCs w:val="28"/>
        </w:rPr>
        <w:t>③</w:t>
      </w:r>
      <w:r w:rsidR="000F4230">
        <w:rPr>
          <w:rFonts w:hint="eastAsia"/>
          <w:sz w:val="28"/>
          <w:szCs w:val="28"/>
        </w:rPr>
        <w:t xml:space="preserve">　</w:t>
      </w:r>
      <w:r>
        <w:rPr>
          <w:rFonts w:hint="eastAsia"/>
          <w:sz w:val="28"/>
          <w:szCs w:val="28"/>
        </w:rPr>
        <w:t>就労に向けた関係機関の連携</w:t>
      </w:r>
    </w:p>
    <w:p w:rsidR="00A82589" w:rsidRPr="00D30583" w:rsidRDefault="00D30583" w:rsidP="00AC65AE">
      <w:pPr>
        <w:spacing w:line="400" w:lineRule="exact"/>
        <w:ind w:leftChars="300" w:left="960" w:hangingChars="100" w:hanging="240"/>
      </w:pPr>
      <w:r w:rsidRPr="00D30583">
        <w:rPr>
          <w:rFonts w:hint="eastAsia"/>
        </w:rPr>
        <w:t>○　障害者就業・生活支援センターを核とした地域</w:t>
      </w:r>
      <w:r w:rsidR="000F4230">
        <w:rPr>
          <w:rFonts w:hint="eastAsia"/>
        </w:rPr>
        <w:t>の</w:t>
      </w:r>
      <w:r w:rsidRPr="00D30583">
        <w:rPr>
          <w:rFonts w:hint="eastAsia"/>
        </w:rPr>
        <w:t>ネットワークを強化し、雇用受入企業の開拓</w:t>
      </w:r>
      <w:r w:rsidR="000F4230">
        <w:rPr>
          <w:rFonts w:hint="eastAsia"/>
        </w:rPr>
        <w:t>や</w:t>
      </w:r>
      <w:r w:rsidRPr="00D30583">
        <w:rPr>
          <w:rFonts w:hint="eastAsia"/>
        </w:rPr>
        <w:t>定着支援</w:t>
      </w:r>
      <w:r w:rsidR="000F4230">
        <w:rPr>
          <w:rFonts w:hint="eastAsia"/>
        </w:rPr>
        <w:t>等</w:t>
      </w:r>
      <w:r w:rsidRPr="00D30583">
        <w:rPr>
          <w:rFonts w:hint="eastAsia"/>
        </w:rPr>
        <w:t>を充実</w:t>
      </w:r>
      <w:r w:rsidR="000F4230">
        <w:rPr>
          <w:rFonts w:hint="eastAsia"/>
        </w:rPr>
        <w:t>。</w:t>
      </w:r>
    </w:p>
    <w:p w:rsidR="000F4230" w:rsidRDefault="000F4230" w:rsidP="00AC65AE">
      <w:pPr>
        <w:spacing w:line="400" w:lineRule="exact"/>
        <w:rPr>
          <w:sz w:val="28"/>
          <w:szCs w:val="28"/>
        </w:rPr>
      </w:pPr>
    </w:p>
    <w:p w:rsidR="000F617D" w:rsidRDefault="000F617D" w:rsidP="00AC65AE">
      <w:pPr>
        <w:spacing w:line="400" w:lineRule="exact"/>
        <w:rPr>
          <w:sz w:val="28"/>
          <w:szCs w:val="28"/>
        </w:rPr>
      </w:pPr>
      <w:r>
        <w:rPr>
          <w:rFonts w:hint="eastAsia"/>
          <w:sz w:val="28"/>
          <w:szCs w:val="28"/>
        </w:rPr>
        <w:t xml:space="preserve">　（</w:t>
      </w:r>
      <w:r w:rsidR="00954C04">
        <w:rPr>
          <w:rFonts w:hint="eastAsia"/>
          <w:sz w:val="28"/>
          <w:szCs w:val="28"/>
        </w:rPr>
        <w:t>２</w:t>
      </w:r>
      <w:r>
        <w:rPr>
          <w:rFonts w:hint="eastAsia"/>
          <w:sz w:val="28"/>
          <w:szCs w:val="28"/>
        </w:rPr>
        <w:t>）いろいろな場で障がい者が仕事をできる</w:t>
      </w:r>
    </w:p>
    <w:p w:rsidR="000F4230" w:rsidRDefault="000F4230" w:rsidP="00AC65AE">
      <w:pPr>
        <w:spacing w:line="200" w:lineRule="exact"/>
        <w:rPr>
          <w:sz w:val="28"/>
          <w:szCs w:val="28"/>
        </w:rPr>
      </w:pPr>
    </w:p>
    <w:p w:rsidR="000F617D" w:rsidRDefault="00FE26E5" w:rsidP="00AC65AE">
      <w:pPr>
        <w:spacing w:line="400" w:lineRule="exact"/>
        <w:rPr>
          <w:sz w:val="28"/>
          <w:szCs w:val="28"/>
        </w:rPr>
      </w:pPr>
      <w:r>
        <w:rPr>
          <w:rFonts w:hint="eastAsia"/>
          <w:sz w:val="28"/>
          <w:szCs w:val="28"/>
        </w:rPr>
        <w:t xml:space="preserve">　　</w:t>
      </w:r>
      <w:r w:rsidR="000F617D">
        <w:rPr>
          <w:rFonts w:hint="eastAsia"/>
          <w:sz w:val="28"/>
          <w:szCs w:val="28"/>
        </w:rPr>
        <w:t>①</w:t>
      </w:r>
      <w:r w:rsidR="000F4230">
        <w:rPr>
          <w:rFonts w:hint="eastAsia"/>
          <w:sz w:val="28"/>
          <w:szCs w:val="28"/>
        </w:rPr>
        <w:t xml:space="preserve">　</w:t>
      </w:r>
      <w:r w:rsidR="000F617D">
        <w:rPr>
          <w:rFonts w:hint="eastAsia"/>
          <w:sz w:val="28"/>
          <w:szCs w:val="28"/>
        </w:rPr>
        <w:t>就労移行支援事業の機能強化</w:t>
      </w:r>
    </w:p>
    <w:p w:rsidR="00A67AB5" w:rsidRPr="00A67AB5" w:rsidRDefault="00A67AB5" w:rsidP="00AC65AE">
      <w:pPr>
        <w:spacing w:line="400" w:lineRule="exact"/>
        <w:ind w:leftChars="300" w:left="960" w:hangingChars="100" w:hanging="240"/>
      </w:pPr>
      <w:r w:rsidRPr="00A67AB5">
        <w:rPr>
          <w:rFonts w:hint="eastAsia"/>
        </w:rPr>
        <w:t xml:space="preserve">○　</w:t>
      </w:r>
      <w:r>
        <w:rPr>
          <w:rFonts w:hint="eastAsia"/>
        </w:rPr>
        <w:t>他の</w:t>
      </w:r>
      <w:r w:rsidR="00203431">
        <w:rPr>
          <w:rFonts w:hint="eastAsia"/>
        </w:rPr>
        <w:t>関係</w:t>
      </w:r>
      <w:r>
        <w:rPr>
          <w:rFonts w:hint="eastAsia"/>
        </w:rPr>
        <w:t>機関と</w:t>
      </w:r>
      <w:r w:rsidR="006E64B7">
        <w:rPr>
          <w:rFonts w:hint="eastAsia"/>
        </w:rPr>
        <w:t>の</w:t>
      </w:r>
      <w:r w:rsidRPr="00A67AB5">
        <w:rPr>
          <w:rFonts w:hint="eastAsia"/>
        </w:rPr>
        <w:t>連携</w:t>
      </w:r>
      <w:r w:rsidR="00203431">
        <w:rPr>
          <w:rFonts w:hint="eastAsia"/>
        </w:rPr>
        <w:t>を図りつつ</w:t>
      </w:r>
      <w:r w:rsidR="000F4230">
        <w:rPr>
          <w:rFonts w:hint="eastAsia"/>
        </w:rPr>
        <w:t>、就労移行支援事業所を支援。</w:t>
      </w:r>
    </w:p>
    <w:p w:rsidR="00A67AB5" w:rsidRDefault="00A67AB5" w:rsidP="00AC65AE">
      <w:pPr>
        <w:spacing w:line="400" w:lineRule="exact"/>
        <w:ind w:leftChars="300" w:left="960" w:hangingChars="100" w:hanging="240"/>
      </w:pPr>
      <w:r w:rsidRPr="00A67AB5">
        <w:rPr>
          <w:rFonts w:hint="eastAsia"/>
        </w:rPr>
        <w:t>○　精神障がい者</w:t>
      </w:r>
      <w:r w:rsidR="000F4230">
        <w:rPr>
          <w:rFonts w:hint="eastAsia"/>
        </w:rPr>
        <w:t>、</w:t>
      </w:r>
      <w:r w:rsidRPr="00A67AB5">
        <w:rPr>
          <w:rFonts w:hint="eastAsia"/>
        </w:rPr>
        <w:t>発達障がい者、高次脳機</w:t>
      </w:r>
      <w:r w:rsidR="006E64B7">
        <w:rPr>
          <w:rFonts w:hint="eastAsia"/>
        </w:rPr>
        <w:t>能障がい者に対する就労支援の知</w:t>
      </w:r>
      <w:r w:rsidR="006E64B7">
        <w:rPr>
          <w:rFonts w:hint="eastAsia"/>
        </w:rPr>
        <w:lastRenderedPageBreak/>
        <w:t>識や技術を持つ事業所を育成し、ノウハウを</w:t>
      </w:r>
      <w:r w:rsidRPr="00A67AB5">
        <w:rPr>
          <w:rFonts w:hint="eastAsia"/>
        </w:rPr>
        <w:t>普及</w:t>
      </w:r>
      <w:r w:rsidR="000F4230">
        <w:rPr>
          <w:rFonts w:hint="eastAsia"/>
        </w:rPr>
        <w:t>。</w:t>
      </w:r>
    </w:p>
    <w:p w:rsidR="000F4230" w:rsidRPr="006818E8" w:rsidRDefault="000F4230" w:rsidP="00AC65AE">
      <w:pPr>
        <w:widowControl/>
        <w:spacing w:line="400" w:lineRule="exact"/>
        <w:ind w:firstLineChars="300" w:firstLine="720"/>
        <w:jc w:val="left"/>
      </w:pPr>
      <w:r>
        <w:rPr>
          <w:noProof/>
        </w:rPr>
        <mc:AlternateContent>
          <mc:Choice Requires="wps">
            <w:drawing>
              <wp:anchor distT="0" distB="0" distL="114300" distR="114300" simplePos="0" relativeHeight="251684864" behindDoc="0" locked="0" layoutInCell="1" allowOverlap="1" wp14:anchorId="3BD6FE01" wp14:editId="41DB41DB">
                <wp:simplePos x="0" y="0"/>
                <wp:positionH relativeFrom="column">
                  <wp:posOffset>166370</wp:posOffset>
                </wp:positionH>
                <wp:positionV relativeFrom="paragraph">
                  <wp:posOffset>105410</wp:posOffset>
                </wp:positionV>
                <wp:extent cx="5629275" cy="711200"/>
                <wp:effectExtent l="0" t="0" r="28575" b="12700"/>
                <wp:wrapNone/>
                <wp:docPr id="14" name="正方形/長方形 14"/>
                <wp:cNvGraphicFramePr/>
                <a:graphic xmlns:a="http://schemas.openxmlformats.org/drawingml/2006/main">
                  <a:graphicData uri="http://schemas.microsoft.com/office/word/2010/wordprocessingShape">
                    <wps:wsp>
                      <wps:cNvSpPr/>
                      <wps:spPr>
                        <a:xfrm>
                          <a:off x="0" y="0"/>
                          <a:ext cx="5629275" cy="711200"/>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E87232" w:rsidP="00225EF6">
                            <w:pPr>
                              <w:widowControl/>
                              <w:spacing w:line="360" w:lineRule="exact"/>
                              <w:ind w:firstLineChars="100" w:firstLine="240"/>
                              <w:jc w:val="left"/>
                            </w:pPr>
                            <w:r>
                              <w:rPr>
                                <w:rFonts w:hint="eastAsia"/>
                              </w:rPr>
                              <w:t>【数値目標】（平成２６年度）</w:t>
                            </w:r>
                          </w:p>
                          <w:p w:rsidR="00E87232" w:rsidRPr="006818E8" w:rsidRDefault="00E87232" w:rsidP="00AC65AE">
                            <w:pPr>
                              <w:widowControl/>
                              <w:spacing w:line="360" w:lineRule="exact"/>
                              <w:ind w:firstLineChars="100" w:firstLine="240"/>
                              <w:jc w:val="left"/>
                            </w:pPr>
                            <w:r>
                              <w:rPr>
                                <w:rFonts w:hint="eastAsia"/>
                              </w:rPr>
                              <w:t>○就労実績のない就労移行支援事業所数ゼロ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7" style="position:absolute;left:0;text-align:left;margin-left:13.1pt;margin-top:8.3pt;width:443.25pt;height: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" fillcolor="white [3212]" strokecolor="black [3213]" strokeweight="1pt">
                <v:textbox inset="0,0,0,0">
                  <w:txbxContent>
                    <w:p w:rsidR="0052533C" w:rsidRDefault="0052533C" w:rsidP="00225EF6">
                      <w:pPr>
                        <w:widowControl/>
                        <w:spacing w:line="360" w:lineRule="exact"/>
                        <w:ind w:firstLineChars="100" w:firstLine="240"/>
                        <w:jc w:val="left"/>
                      </w:pPr>
                      <w:r>
                        <w:rPr>
                          <w:rFonts w:hint="eastAsia"/>
                        </w:rPr>
                        <w:t>【数値目標】（平成２６年度）</w:t>
                      </w:r>
                    </w:p>
                    <w:p w:rsidR="0052533C" w:rsidRPr="006818E8" w:rsidRDefault="0052533C" w:rsidP="00AC65AE">
                      <w:pPr>
                        <w:widowControl/>
                        <w:spacing w:line="360" w:lineRule="exact"/>
                        <w:ind w:firstLineChars="100" w:firstLine="240"/>
                        <w:jc w:val="left"/>
                      </w:pPr>
                      <w:r>
                        <w:rPr>
                          <w:rFonts w:hint="eastAsia"/>
                        </w:rPr>
                        <w:t>○就労実績のない就労移行支援事業所数ゼロ</w:t>
                      </w:r>
                    </w:p>
                  </w:txbxContent>
                </v:textbox>
              </v:rect>
            </w:pict>
          </mc:Fallback>
        </mc:AlternateContent>
      </w:r>
    </w:p>
    <w:p w:rsidR="000F4230" w:rsidRPr="006818E8" w:rsidRDefault="000F4230" w:rsidP="00AC65AE">
      <w:pPr>
        <w:widowControl/>
        <w:spacing w:line="400" w:lineRule="exact"/>
        <w:ind w:firstLineChars="100" w:firstLine="240"/>
        <w:jc w:val="left"/>
      </w:pPr>
    </w:p>
    <w:p w:rsidR="000F4230" w:rsidRPr="00A67AB5" w:rsidRDefault="000F4230" w:rsidP="00AC65AE">
      <w:pPr>
        <w:spacing w:line="400" w:lineRule="exact"/>
        <w:ind w:leftChars="300" w:left="960" w:hangingChars="100" w:hanging="240"/>
      </w:pPr>
    </w:p>
    <w:p w:rsidR="00203431" w:rsidRDefault="00203431" w:rsidP="008410F4">
      <w:pPr>
        <w:spacing w:line="480" w:lineRule="exact"/>
        <w:ind w:firstLineChars="200" w:firstLine="560"/>
        <w:rPr>
          <w:sz w:val="28"/>
          <w:szCs w:val="28"/>
        </w:rPr>
      </w:pPr>
    </w:p>
    <w:p w:rsidR="000F617D" w:rsidRDefault="000F617D" w:rsidP="00AC65AE">
      <w:pPr>
        <w:spacing w:line="400" w:lineRule="exact"/>
        <w:ind w:firstLineChars="200" w:firstLine="560"/>
        <w:rPr>
          <w:sz w:val="28"/>
          <w:szCs w:val="28"/>
        </w:rPr>
      </w:pPr>
      <w:r>
        <w:rPr>
          <w:rFonts w:hint="eastAsia"/>
          <w:sz w:val="28"/>
          <w:szCs w:val="28"/>
        </w:rPr>
        <w:t>②</w:t>
      </w:r>
      <w:r w:rsidR="000F4230">
        <w:rPr>
          <w:rFonts w:hint="eastAsia"/>
          <w:sz w:val="28"/>
          <w:szCs w:val="28"/>
        </w:rPr>
        <w:t xml:space="preserve">　</w:t>
      </w:r>
      <w:r>
        <w:rPr>
          <w:rFonts w:hint="eastAsia"/>
          <w:sz w:val="28"/>
          <w:szCs w:val="28"/>
        </w:rPr>
        <w:t>就労継続支援事業の充実</w:t>
      </w:r>
    </w:p>
    <w:p w:rsidR="00A67AB5" w:rsidRDefault="00A67AB5" w:rsidP="00AC65AE">
      <w:pPr>
        <w:spacing w:line="400" w:lineRule="exact"/>
        <w:ind w:leftChars="300" w:left="960" w:hangingChars="100" w:hanging="240"/>
      </w:pPr>
      <w:r>
        <w:rPr>
          <w:rFonts w:hint="eastAsia"/>
        </w:rPr>
        <w:t>○　就労移行支援、</w:t>
      </w:r>
      <w:r w:rsidR="006E64B7">
        <w:rPr>
          <w:rFonts w:hint="eastAsia"/>
        </w:rPr>
        <w:t>就労継続支援（Ａ型、Ｂ型）の機能や役割分担を踏まえ、地域で</w:t>
      </w:r>
      <w:r>
        <w:rPr>
          <w:rFonts w:hint="eastAsia"/>
        </w:rPr>
        <w:t>不足するサービス基盤を整備</w:t>
      </w:r>
    </w:p>
    <w:p w:rsidR="000F4230" w:rsidRDefault="000F4230" w:rsidP="00AC65AE">
      <w:pPr>
        <w:spacing w:line="400" w:lineRule="exact"/>
        <w:ind w:leftChars="300" w:left="960" w:hangingChars="100" w:hanging="240"/>
      </w:pPr>
      <w:r>
        <w:rPr>
          <w:rFonts w:hint="eastAsia"/>
        </w:rPr>
        <w:t>○　社会的雇用やヨーロッパ等で展開</w:t>
      </w:r>
      <w:r w:rsidR="00203431">
        <w:rPr>
          <w:rFonts w:hint="eastAsia"/>
        </w:rPr>
        <w:t>されている「ソーシャル・ファーム」について、</w:t>
      </w:r>
      <w:r w:rsidR="00203431" w:rsidRPr="00A16196">
        <w:rPr>
          <w:rFonts w:hint="eastAsia"/>
        </w:rPr>
        <w:t>その動向を注視し</w:t>
      </w:r>
      <w:r w:rsidR="00A16196" w:rsidRPr="00A16196">
        <w:rPr>
          <w:rFonts w:hint="eastAsia"/>
        </w:rPr>
        <w:t>、</w:t>
      </w:r>
      <w:r w:rsidR="00203431" w:rsidRPr="00A16196">
        <w:rPr>
          <w:rFonts w:hint="eastAsia"/>
        </w:rPr>
        <w:t>情報収集</w:t>
      </w:r>
      <w:r w:rsidR="00EE7D18">
        <w:rPr>
          <w:rFonts w:hint="eastAsia"/>
        </w:rPr>
        <w:t>等</w:t>
      </w:r>
      <w:r w:rsidR="00203431" w:rsidRPr="00A16196">
        <w:rPr>
          <w:rFonts w:hint="eastAsia"/>
        </w:rPr>
        <w:t>に努める</w:t>
      </w:r>
      <w:r>
        <w:rPr>
          <w:rFonts w:hint="eastAsia"/>
        </w:rPr>
        <w:t>。</w:t>
      </w:r>
    </w:p>
    <w:p w:rsidR="000F4230" w:rsidRPr="006818E8" w:rsidRDefault="000F4230" w:rsidP="00AC65AE">
      <w:pPr>
        <w:widowControl/>
        <w:spacing w:line="400" w:lineRule="exact"/>
        <w:ind w:firstLineChars="300" w:firstLine="720"/>
        <w:jc w:val="left"/>
      </w:pPr>
      <w:r>
        <w:rPr>
          <w:noProof/>
        </w:rPr>
        <mc:AlternateContent>
          <mc:Choice Requires="wps">
            <w:drawing>
              <wp:anchor distT="0" distB="0" distL="114300" distR="114300" simplePos="0" relativeHeight="251686912" behindDoc="0" locked="0" layoutInCell="1" allowOverlap="1" wp14:anchorId="137A5211" wp14:editId="56AB120B">
                <wp:simplePos x="0" y="0"/>
                <wp:positionH relativeFrom="column">
                  <wp:posOffset>166370</wp:posOffset>
                </wp:positionH>
                <wp:positionV relativeFrom="paragraph">
                  <wp:posOffset>80010</wp:posOffset>
                </wp:positionV>
                <wp:extent cx="5629275" cy="736600"/>
                <wp:effectExtent l="0" t="0" r="28575" b="25400"/>
                <wp:wrapNone/>
                <wp:docPr id="15" name="正方形/長方形 15"/>
                <wp:cNvGraphicFramePr/>
                <a:graphic xmlns:a="http://schemas.openxmlformats.org/drawingml/2006/main">
                  <a:graphicData uri="http://schemas.microsoft.com/office/word/2010/wordprocessingShape">
                    <wps:wsp>
                      <wps:cNvSpPr/>
                      <wps:spPr>
                        <a:xfrm>
                          <a:off x="0" y="0"/>
                          <a:ext cx="5629275" cy="736600"/>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E87232" w:rsidP="008410F4">
                            <w:pPr>
                              <w:widowControl/>
                              <w:spacing w:line="360" w:lineRule="exact"/>
                              <w:ind w:firstLineChars="100" w:firstLine="240"/>
                              <w:jc w:val="left"/>
                            </w:pPr>
                            <w:r>
                              <w:rPr>
                                <w:rFonts w:hint="eastAsia"/>
                              </w:rPr>
                              <w:t>【数値目標】（平成２６年度末）</w:t>
                            </w:r>
                          </w:p>
                          <w:p w:rsidR="00E87232" w:rsidRPr="006818E8" w:rsidRDefault="00E87232" w:rsidP="008410F4">
                            <w:pPr>
                              <w:widowControl/>
                              <w:spacing w:line="360" w:lineRule="exact"/>
                              <w:ind w:firstLineChars="100" w:firstLine="240"/>
                              <w:jc w:val="left"/>
                            </w:pPr>
                            <w:r>
                              <w:rPr>
                                <w:rFonts w:hint="eastAsia"/>
                              </w:rPr>
                              <w:t>○就労継続支援（Ａ型）事業の利用者：就労継続支援事業利用者の１０％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8" style="position:absolute;left:0;text-align:left;margin-left:13.1pt;margin-top:6.3pt;width:443.25pt;height: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" fillcolor="white [3212]" strokecolor="black [3213]" strokeweight="1pt">
                <v:textbox inset="0,0,0,0">
                  <w:txbxContent>
                    <w:p w:rsidR="0052533C" w:rsidRDefault="0052533C" w:rsidP="008410F4">
                      <w:pPr>
                        <w:widowControl/>
                        <w:spacing w:line="360" w:lineRule="exact"/>
                        <w:ind w:firstLineChars="100" w:firstLine="240"/>
                        <w:jc w:val="left"/>
                      </w:pPr>
                      <w:r>
                        <w:rPr>
                          <w:rFonts w:hint="eastAsia"/>
                        </w:rPr>
                        <w:t>【数値目標】（平成２６年度末）</w:t>
                      </w:r>
                    </w:p>
                    <w:p w:rsidR="0052533C" w:rsidRPr="006818E8" w:rsidRDefault="0052533C" w:rsidP="008410F4">
                      <w:pPr>
                        <w:widowControl/>
                        <w:spacing w:line="360" w:lineRule="exact"/>
                        <w:ind w:firstLineChars="100" w:firstLine="240"/>
                        <w:jc w:val="left"/>
                      </w:pPr>
                      <w:r>
                        <w:rPr>
                          <w:rFonts w:hint="eastAsia"/>
                        </w:rPr>
                        <w:t>○就労継続支援（Ａ型）事業の利用者：就労継続支援事業利用者の１０％</w:t>
                      </w:r>
                    </w:p>
                  </w:txbxContent>
                </v:textbox>
              </v:rect>
            </w:pict>
          </mc:Fallback>
        </mc:AlternateContent>
      </w:r>
    </w:p>
    <w:p w:rsidR="000F4230" w:rsidRPr="006818E8" w:rsidRDefault="000F4230" w:rsidP="00AC65AE">
      <w:pPr>
        <w:widowControl/>
        <w:spacing w:line="400" w:lineRule="exact"/>
        <w:ind w:firstLineChars="100" w:firstLine="240"/>
        <w:jc w:val="left"/>
      </w:pPr>
    </w:p>
    <w:p w:rsidR="000F4230" w:rsidRPr="002A054D" w:rsidRDefault="000F4230" w:rsidP="00AC65AE">
      <w:pPr>
        <w:spacing w:line="400" w:lineRule="exact"/>
        <w:ind w:left="1000" w:hanging="280"/>
        <w:rPr>
          <w:sz w:val="28"/>
          <w:szCs w:val="28"/>
        </w:rPr>
      </w:pPr>
    </w:p>
    <w:p w:rsidR="0031352E" w:rsidRDefault="0031352E" w:rsidP="00EE7D18">
      <w:pPr>
        <w:spacing w:line="500" w:lineRule="exact"/>
        <w:rPr>
          <w:sz w:val="28"/>
          <w:szCs w:val="28"/>
        </w:rPr>
      </w:pPr>
    </w:p>
    <w:p w:rsidR="000F617D" w:rsidRDefault="00FE26E5" w:rsidP="00AC65AE">
      <w:pPr>
        <w:spacing w:line="400" w:lineRule="exact"/>
        <w:rPr>
          <w:sz w:val="28"/>
          <w:szCs w:val="28"/>
        </w:rPr>
      </w:pPr>
      <w:r>
        <w:rPr>
          <w:rFonts w:hint="eastAsia"/>
          <w:sz w:val="28"/>
          <w:szCs w:val="28"/>
        </w:rPr>
        <w:t xml:space="preserve">　　</w:t>
      </w:r>
      <w:r w:rsidR="000F617D">
        <w:rPr>
          <w:rFonts w:hint="eastAsia"/>
          <w:sz w:val="28"/>
          <w:szCs w:val="28"/>
        </w:rPr>
        <w:t>③</w:t>
      </w:r>
      <w:r w:rsidR="000F4230">
        <w:rPr>
          <w:rFonts w:hint="eastAsia"/>
          <w:sz w:val="28"/>
          <w:szCs w:val="28"/>
        </w:rPr>
        <w:t xml:space="preserve">　</w:t>
      </w:r>
      <w:r w:rsidR="000F617D">
        <w:rPr>
          <w:rFonts w:hint="eastAsia"/>
          <w:sz w:val="28"/>
          <w:szCs w:val="28"/>
        </w:rPr>
        <w:t>工賃水準の向上</w:t>
      </w:r>
    </w:p>
    <w:p w:rsidR="00A67AB5" w:rsidRDefault="00A67AB5" w:rsidP="00AC65AE">
      <w:pPr>
        <w:spacing w:line="400" w:lineRule="exact"/>
        <w:ind w:leftChars="300" w:left="991" w:hangingChars="113" w:hanging="271"/>
      </w:pPr>
      <w:r>
        <w:rPr>
          <w:rFonts w:hint="eastAsia"/>
        </w:rPr>
        <w:t xml:space="preserve">○　</w:t>
      </w:r>
      <w:r w:rsidR="00557F2C">
        <w:rPr>
          <w:rFonts w:hint="eastAsia"/>
        </w:rPr>
        <w:t>経営改善</w:t>
      </w:r>
      <w:r w:rsidR="000F4230">
        <w:rPr>
          <w:rFonts w:hint="eastAsia"/>
        </w:rPr>
        <w:t>や</w:t>
      </w:r>
      <w:r w:rsidR="00557F2C">
        <w:t>共同受</w:t>
      </w:r>
      <w:r>
        <w:t>注の仕組み</w:t>
      </w:r>
      <w:r w:rsidR="006E64B7">
        <w:rPr>
          <w:rFonts w:hint="eastAsia"/>
        </w:rPr>
        <w:t>の</w:t>
      </w:r>
      <w:r w:rsidR="006E64B7">
        <w:t>強化など</w:t>
      </w:r>
      <w:r w:rsidR="000F4230">
        <w:rPr>
          <w:rFonts w:hint="eastAsia"/>
        </w:rPr>
        <w:t>により</w:t>
      </w:r>
      <w:r>
        <w:rPr>
          <w:rFonts w:hint="eastAsia"/>
        </w:rPr>
        <w:t>、市町村とともに、</w:t>
      </w:r>
      <w:r w:rsidRPr="00A16196">
        <w:rPr>
          <w:rFonts w:hint="eastAsia"/>
        </w:rPr>
        <w:t>工賃</w:t>
      </w:r>
      <w:r w:rsidR="00A16196" w:rsidRPr="00A16196">
        <w:rPr>
          <w:rFonts w:hint="eastAsia"/>
        </w:rPr>
        <w:t>水準の向上を図る</w:t>
      </w:r>
      <w:r w:rsidRPr="00A16196">
        <w:t>。</w:t>
      </w:r>
    </w:p>
    <w:p w:rsidR="000F4230" w:rsidRPr="006818E8" w:rsidRDefault="000F4230" w:rsidP="00AC65AE">
      <w:pPr>
        <w:widowControl/>
        <w:spacing w:line="400" w:lineRule="exact"/>
        <w:ind w:firstLineChars="300" w:firstLine="720"/>
        <w:jc w:val="left"/>
      </w:pPr>
      <w:r>
        <w:rPr>
          <w:noProof/>
        </w:rPr>
        <mc:AlternateContent>
          <mc:Choice Requires="wps">
            <w:drawing>
              <wp:anchor distT="0" distB="0" distL="114300" distR="114300" simplePos="0" relativeHeight="251688960" behindDoc="0" locked="0" layoutInCell="1" allowOverlap="1" wp14:anchorId="7BE00EDA" wp14:editId="5DA6BFBF">
                <wp:simplePos x="0" y="0"/>
                <wp:positionH relativeFrom="column">
                  <wp:posOffset>166370</wp:posOffset>
                </wp:positionH>
                <wp:positionV relativeFrom="paragraph">
                  <wp:posOffset>80010</wp:posOffset>
                </wp:positionV>
                <wp:extent cx="5629275" cy="749300"/>
                <wp:effectExtent l="0" t="0" r="28575" b="12700"/>
                <wp:wrapNone/>
                <wp:docPr id="16" name="正方形/長方形 16"/>
                <wp:cNvGraphicFramePr/>
                <a:graphic xmlns:a="http://schemas.openxmlformats.org/drawingml/2006/main">
                  <a:graphicData uri="http://schemas.microsoft.com/office/word/2010/wordprocessingShape">
                    <wps:wsp>
                      <wps:cNvSpPr/>
                      <wps:spPr>
                        <a:xfrm>
                          <a:off x="0" y="0"/>
                          <a:ext cx="5629275" cy="749300"/>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E87232" w:rsidP="00AC65AE">
                            <w:pPr>
                              <w:widowControl/>
                              <w:spacing w:line="360" w:lineRule="exact"/>
                              <w:ind w:firstLineChars="100" w:firstLine="240"/>
                              <w:jc w:val="left"/>
                            </w:pPr>
                            <w:r>
                              <w:rPr>
                                <w:rFonts w:hint="eastAsia"/>
                              </w:rPr>
                              <w:t>【数値目標】（平成２６年度）</w:t>
                            </w:r>
                          </w:p>
                          <w:p w:rsidR="00E87232" w:rsidRPr="006818E8" w:rsidRDefault="00E87232" w:rsidP="00AC65AE">
                            <w:pPr>
                              <w:widowControl/>
                              <w:spacing w:line="360" w:lineRule="exact"/>
                              <w:ind w:firstLineChars="100" w:firstLine="240"/>
                              <w:jc w:val="left"/>
                            </w:pPr>
                            <w:r>
                              <w:rPr>
                                <w:rFonts w:hint="eastAsia"/>
                              </w:rPr>
                              <w:t>○大阪府内の平均工賃水準：１２，３００円（現行より約３０％引上げ）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9" style="position:absolute;left:0;text-align:left;margin-left:13.1pt;margin-top:6.3pt;width:443.25pt;height: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" fillcolor="white [3212]" strokecolor="black [3213]" strokeweight="1pt">
                <v:textbox inset="0,0,0,0">
                  <w:txbxContent>
                    <w:p w:rsidR="0052533C" w:rsidRDefault="0052533C" w:rsidP="00AC65AE">
                      <w:pPr>
                        <w:widowControl/>
                        <w:spacing w:line="360" w:lineRule="exact"/>
                        <w:ind w:firstLineChars="100" w:firstLine="240"/>
                        <w:jc w:val="left"/>
                      </w:pPr>
                      <w:r>
                        <w:rPr>
                          <w:rFonts w:hint="eastAsia"/>
                        </w:rPr>
                        <w:t>【数値目標】（平成２６年度）</w:t>
                      </w:r>
                    </w:p>
                    <w:p w:rsidR="0052533C" w:rsidRPr="006818E8" w:rsidRDefault="0052533C" w:rsidP="00AC65AE">
                      <w:pPr>
                        <w:widowControl/>
                        <w:spacing w:line="360" w:lineRule="exact"/>
                        <w:ind w:firstLineChars="100" w:firstLine="240"/>
                        <w:jc w:val="left"/>
                      </w:pPr>
                      <w:r>
                        <w:rPr>
                          <w:rFonts w:hint="eastAsia"/>
                        </w:rPr>
                        <w:t>○大阪府内の平均工賃水準：１２，３００円（現行より約３０％引上げ）</w:t>
                      </w:r>
                    </w:p>
                  </w:txbxContent>
                </v:textbox>
              </v:rect>
            </w:pict>
          </mc:Fallback>
        </mc:AlternateContent>
      </w:r>
    </w:p>
    <w:p w:rsidR="000F4230" w:rsidRPr="006818E8" w:rsidRDefault="000F4230" w:rsidP="00AC65AE">
      <w:pPr>
        <w:widowControl/>
        <w:spacing w:line="400" w:lineRule="exact"/>
        <w:ind w:firstLineChars="100" w:firstLine="240"/>
        <w:jc w:val="left"/>
      </w:pPr>
    </w:p>
    <w:p w:rsidR="000F4230" w:rsidRDefault="000F4230" w:rsidP="00AC65AE">
      <w:pPr>
        <w:spacing w:line="400" w:lineRule="exact"/>
        <w:ind w:leftChars="300" w:left="720"/>
      </w:pPr>
    </w:p>
    <w:p w:rsidR="000F4230" w:rsidRDefault="000F4230" w:rsidP="008410F4">
      <w:pPr>
        <w:spacing w:line="500" w:lineRule="exact"/>
        <w:ind w:leftChars="300" w:left="720"/>
        <w:rPr>
          <w:sz w:val="28"/>
          <w:szCs w:val="28"/>
        </w:rPr>
      </w:pPr>
    </w:p>
    <w:p w:rsidR="00A97A39" w:rsidRDefault="00FE26E5" w:rsidP="00AC65AE">
      <w:pPr>
        <w:spacing w:line="400" w:lineRule="exact"/>
        <w:rPr>
          <w:sz w:val="28"/>
          <w:szCs w:val="28"/>
        </w:rPr>
      </w:pPr>
      <w:r>
        <w:rPr>
          <w:rFonts w:hint="eastAsia"/>
          <w:sz w:val="28"/>
          <w:szCs w:val="28"/>
        </w:rPr>
        <w:t xml:space="preserve">　　</w:t>
      </w:r>
      <w:r w:rsidR="000F617D">
        <w:rPr>
          <w:rFonts w:hint="eastAsia"/>
          <w:sz w:val="28"/>
          <w:szCs w:val="28"/>
        </w:rPr>
        <w:t>④</w:t>
      </w:r>
      <w:r w:rsidR="000F4230">
        <w:rPr>
          <w:rFonts w:hint="eastAsia"/>
          <w:sz w:val="28"/>
          <w:szCs w:val="28"/>
        </w:rPr>
        <w:t xml:space="preserve">　</w:t>
      </w:r>
      <w:r w:rsidR="000F617D">
        <w:rPr>
          <w:rFonts w:hint="eastAsia"/>
          <w:sz w:val="28"/>
          <w:szCs w:val="28"/>
        </w:rPr>
        <w:t>企業等への雇用だけでなく多様な障がい者の働く場の拡大</w:t>
      </w:r>
    </w:p>
    <w:p w:rsidR="00A67AB5" w:rsidRPr="00A97A39" w:rsidRDefault="006E64B7" w:rsidP="00AC65AE">
      <w:pPr>
        <w:spacing w:line="400" w:lineRule="exact"/>
        <w:ind w:leftChars="300" w:left="960" w:hangingChars="100" w:hanging="240"/>
        <w:rPr>
          <w:sz w:val="28"/>
          <w:szCs w:val="28"/>
        </w:rPr>
      </w:pPr>
      <w:r>
        <w:rPr>
          <w:rFonts w:hint="eastAsia"/>
        </w:rPr>
        <w:t>○　自営や起業、</w:t>
      </w:r>
      <w:r w:rsidR="00A16196">
        <w:rPr>
          <w:rFonts w:hint="eastAsia"/>
        </w:rPr>
        <w:t>福祉職場や「現代アート」、</w:t>
      </w:r>
      <w:r>
        <w:rPr>
          <w:rFonts w:hint="eastAsia"/>
        </w:rPr>
        <w:t>新規</w:t>
      </w:r>
      <w:r w:rsidR="00A67AB5" w:rsidRPr="00A97A39">
        <w:rPr>
          <w:rFonts w:hint="eastAsia"/>
        </w:rPr>
        <w:t>参入の可能性がある分野</w:t>
      </w:r>
      <w:r w:rsidR="00A97A39">
        <w:rPr>
          <w:rFonts w:hint="eastAsia"/>
        </w:rPr>
        <w:t>の開拓</w:t>
      </w:r>
      <w:r w:rsidR="00203431">
        <w:rPr>
          <w:rFonts w:hint="eastAsia"/>
        </w:rPr>
        <w:t>。</w:t>
      </w:r>
      <w:r w:rsidR="00201873">
        <w:rPr>
          <w:rFonts w:hint="eastAsia"/>
        </w:rPr>
        <w:t>三療業に関する違法営業への対応。</w:t>
      </w:r>
    </w:p>
    <w:p w:rsidR="00A67AB5" w:rsidRDefault="00A97A39" w:rsidP="00AC65AE">
      <w:pPr>
        <w:spacing w:line="400" w:lineRule="exact"/>
        <w:ind w:leftChars="300" w:left="960" w:hangingChars="100" w:hanging="240"/>
      </w:pPr>
      <w:r>
        <w:rPr>
          <w:rFonts w:hint="eastAsia"/>
        </w:rPr>
        <w:t>○　テレワーカーの養成など</w:t>
      </w:r>
      <w:r w:rsidRPr="00A97A39">
        <w:rPr>
          <w:rFonts w:hint="eastAsia"/>
        </w:rPr>
        <w:t>視覚障がい者の新たな職域開拓</w:t>
      </w:r>
      <w:r>
        <w:rPr>
          <w:rFonts w:hint="eastAsia"/>
        </w:rPr>
        <w:t>や</w:t>
      </w:r>
      <w:r w:rsidR="00557F2C">
        <w:rPr>
          <w:rFonts w:hint="eastAsia"/>
        </w:rPr>
        <w:t>、ＩＣＴ</w:t>
      </w:r>
      <w:r w:rsidRPr="00A97A39">
        <w:rPr>
          <w:rFonts w:hint="eastAsia"/>
        </w:rPr>
        <w:t>等を活用した</w:t>
      </w:r>
      <w:r>
        <w:rPr>
          <w:rFonts w:hint="eastAsia"/>
        </w:rPr>
        <w:t>移動が困難な重度障がい者の</w:t>
      </w:r>
      <w:r w:rsidRPr="00A97A39">
        <w:rPr>
          <w:rFonts w:hint="eastAsia"/>
        </w:rPr>
        <w:t>在宅</w:t>
      </w:r>
      <w:r w:rsidR="006E64B7">
        <w:rPr>
          <w:rFonts w:hint="eastAsia"/>
        </w:rPr>
        <w:t>等</w:t>
      </w:r>
      <w:r w:rsidRPr="00A97A39">
        <w:rPr>
          <w:rFonts w:hint="eastAsia"/>
        </w:rPr>
        <w:t>での就労機会の確保</w:t>
      </w:r>
      <w:r w:rsidR="00201873">
        <w:rPr>
          <w:rFonts w:hint="eastAsia"/>
        </w:rPr>
        <w:t>。</w:t>
      </w:r>
    </w:p>
    <w:p w:rsidR="00201873" w:rsidRPr="00A97A39" w:rsidRDefault="00201873" w:rsidP="00AC65AE">
      <w:pPr>
        <w:spacing w:line="400" w:lineRule="exact"/>
        <w:ind w:leftChars="300" w:left="960" w:hangingChars="100" w:hanging="240"/>
      </w:pPr>
    </w:p>
    <w:p w:rsidR="000F617D" w:rsidRDefault="000F617D" w:rsidP="00AC65AE">
      <w:pPr>
        <w:spacing w:line="400" w:lineRule="exact"/>
        <w:rPr>
          <w:sz w:val="28"/>
          <w:szCs w:val="28"/>
        </w:rPr>
      </w:pPr>
      <w:r>
        <w:rPr>
          <w:rFonts w:hint="eastAsia"/>
          <w:sz w:val="28"/>
          <w:szCs w:val="28"/>
        </w:rPr>
        <w:t xml:space="preserve">　（</w:t>
      </w:r>
      <w:r w:rsidR="00954C04">
        <w:rPr>
          <w:rFonts w:hint="eastAsia"/>
          <w:sz w:val="28"/>
          <w:szCs w:val="28"/>
        </w:rPr>
        <w:t>３</w:t>
      </w:r>
      <w:r>
        <w:rPr>
          <w:rFonts w:hint="eastAsia"/>
          <w:sz w:val="28"/>
          <w:szCs w:val="28"/>
        </w:rPr>
        <w:t>）障がい者が長く働き続けることができる</w:t>
      </w:r>
    </w:p>
    <w:p w:rsidR="00A97A39" w:rsidRPr="00954C04" w:rsidRDefault="00A97A39" w:rsidP="00AC65AE">
      <w:pPr>
        <w:spacing w:line="200" w:lineRule="exact"/>
        <w:rPr>
          <w:dstrike/>
          <w:sz w:val="28"/>
          <w:szCs w:val="28"/>
        </w:rPr>
      </w:pPr>
    </w:p>
    <w:p w:rsidR="000F617D" w:rsidRPr="00AC65AE" w:rsidRDefault="00A97A39" w:rsidP="00AC65AE">
      <w:pPr>
        <w:spacing w:line="400" w:lineRule="exact"/>
        <w:ind w:leftChars="300" w:left="991" w:hangingChars="113" w:hanging="271"/>
        <w:rPr>
          <w:color w:val="000000" w:themeColor="text1"/>
          <w:sz w:val="28"/>
          <w:szCs w:val="28"/>
        </w:rPr>
      </w:pPr>
      <w:r w:rsidRPr="00A97A39">
        <w:rPr>
          <w:rFonts w:hint="eastAsia"/>
          <w:color w:val="000000" w:themeColor="text1"/>
        </w:rPr>
        <w:t xml:space="preserve">○　</w:t>
      </w:r>
      <w:r w:rsidR="00201873">
        <w:rPr>
          <w:rFonts w:hint="eastAsia"/>
          <w:color w:val="000000" w:themeColor="text1"/>
        </w:rPr>
        <w:t>ハートフル基金の活用による事業主</w:t>
      </w:r>
      <w:r w:rsidR="008410F4">
        <w:rPr>
          <w:rFonts w:hint="eastAsia"/>
          <w:color w:val="000000" w:themeColor="text1"/>
        </w:rPr>
        <w:t>の</w:t>
      </w:r>
      <w:r w:rsidR="00201873">
        <w:rPr>
          <w:rFonts w:hint="eastAsia"/>
          <w:color w:val="000000" w:themeColor="text1"/>
        </w:rPr>
        <w:t>支援や</w:t>
      </w:r>
      <w:r w:rsidR="008410F4">
        <w:rPr>
          <w:rFonts w:hint="eastAsia"/>
          <w:color w:val="000000" w:themeColor="text1"/>
        </w:rPr>
        <w:t>、</w:t>
      </w:r>
      <w:r w:rsidRPr="00A97A39">
        <w:rPr>
          <w:rFonts w:hint="eastAsia"/>
          <w:color w:val="000000" w:themeColor="text1"/>
        </w:rPr>
        <w:t>地域の就労支援の核となる障害者就業・生活支援センターの機能強化</w:t>
      </w:r>
      <w:r w:rsidR="00201873">
        <w:rPr>
          <w:rFonts w:hint="eastAsia"/>
          <w:color w:val="000000" w:themeColor="text1"/>
        </w:rPr>
        <w:t>。</w:t>
      </w:r>
    </w:p>
    <w:p w:rsidR="00A97A39" w:rsidRDefault="006E64B7" w:rsidP="00AC65AE">
      <w:pPr>
        <w:spacing w:line="400" w:lineRule="exact"/>
        <w:ind w:leftChars="300" w:left="720"/>
        <w:rPr>
          <w:sz w:val="28"/>
          <w:szCs w:val="28"/>
        </w:rPr>
      </w:pPr>
      <w:r>
        <w:rPr>
          <w:rFonts w:hint="eastAsia"/>
        </w:rPr>
        <w:t>○　雇用と福祉の連携を図りながら、</w:t>
      </w:r>
      <w:r w:rsidR="00A97A39">
        <w:rPr>
          <w:rFonts w:hint="eastAsia"/>
        </w:rPr>
        <w:t>再就職までを支援する仕組みづくり</w:t>
      </w:r>
      <w:r w:rsidR="005F6909">
        <w:rPr>
          <w:rFonts w:hint="eastAsia"/>
        </w:rPr>
        <w:t>。</w:t>
      </w:r>
    </w:p>
    <w:p w:rsidR="009E1E02" w:rsidRDefault="009E1E02" w:rsidP="00AC65AE">
      <w:pPr>
        <w:spacing w:line="400" w:lineRule="exact"/>
        <w:rPr>
          <w:sz w:val="28"/>
          <w:szCs w:val="28"/>
        </w:rPr>
      </w:pPr>
    </w:p>
    <w:p w:rsidR="00AC65AE" w:rsidRPr="00AC65AE" w:rsidRDefault="00AC65AE">
      <w:pPr>
        <w:widowControl/>
        <w:jc w:val="left"/>
        <w:rPr>
          <w:b/>
          <w:sz w:val="28"/>
          <w:szCs w:val="28"/>
        </w:rPr>
      </w:pPr>
      <w:r w:rsidRPr="00AC65AE">
        <w:rPr>
          <w:b/>
          <w:sz w:val="28"/>
          <w:szCs w:val="28"/>
        </w:rPr>
        <w:br w:type="page"/>
      </w:r>
    </w:p>
    <w:p w:rsidR="006E64B7" w:rsidRPr="005F0AAF" w:rsidRDefault="008277EB" w:rsidP="006E64B7">
      <w:pPr>
        <w:spacing w:line="400" w:lineRule="exact"/>
        <w:rPr>
          <w:b/>
          <w:sz w:val="28"/>
          <w:szCs w:val="28"/>
          <w:u w:val="single"/>
        </w:rPr>
      </w:pPr>
      <w:r w:rsidRPr="005F0AAF">
        <w:rPr>
          <w:rFonts w:hint="eastAsia"/>
          <w:b/>
          <w:sz w:val="28"/>
          <w:szCs w:val="28"/>
          <w:u w:val="single"/>
        </w:rPr>
        <w:lastRenderedPageBreak/>
        <w:t>Ⅳ　生活場面「心や体、命を大切にする」</w:t>
      </w:r>
    </w:p>
    <w:p w:rsidR="00201873" w:rsidRDefault="00201873" w:rsidP="005F0AAF">
      <w:pPr>
        <w:spacing w:line="160" w:lineRule="exact"/>
        <w:ind w:firstLineChars="100" w:firstLine="280"/>
        <w:rPr>
          <w:sz w:val="28"/>
          <w:szCs w:val="28"/>
        </w:rPr>
      </w:pPr>
    </w:p>
    <w:p w:rsidR="009E1E02" w:rsidRDefault="009E1E02" w:rsidP="00AC65AE">
      <w:pPr>
        <w:spacing w:line="400" w:lineRule="exact"/>
        <w:ind w:firstLineChars="100" w:firstLine="280"/>
        <w:rPr>
          <w:sz w:val="28"/>
          <w:szCs w:val="28"/>
        </w:rPr>
      </w:pPr>
      <w:r>
        <w:rPr>
          <w:rFonts w:hint="eastAsia"/>
          <w:sz w:val="28"/>
          <w:szCs w:val="28"/>
        </w:rPr>
        <w:t>１．10年後のめざすべき姿</w:t>
      </w:r>
    </w:p>
    <w:p w:rsidR="00201873" w:rsidRDefault="00201873" w:rsidP="008410F4">
      <w:pPr>
        <w:spacing w:line="80" w:lineRule="exact"/>
        <w:ind w:firstLineChars="100" w:firstLine="280"/>
        <w:rPr>
          <w:sz w:val="28"/>
          <w:szCs w:val="28"/>
        </w:rPr>
      </w:pPr>
    </w:p>
    <w:p w:rsidR="00AB1953" w:rsidRPr="00AC65AE" w:rsidRDefault="006E64B7" w:rsidP="00AC65AE">
      <w:pPr>
        <w:spacing w:line="400" w:lineRule="exact"/>
        <w:ind w:firstLineChars="100" w:firstLine="241"/>
        <w:rPr>
          <w:b/>
          <w:sz w:val="28"/>
          <w:szCs w:val="28"/>
          <w:u w:val="single"/>
        </w:rPr>
      </w:pPr>
      <w:r w:rsidRPr="005F0AAF">
        <w:rPr>
          <w:rFonts w:hint="eastAsia"/>
          <w:b/>
        </w:rPr>
        <w:t xml:space="preserve">　　</w:t>
      </w:r>
      <w:r w:rsidR="00AB1953" w:rsidRPr="00AC65AE">
        <w:rPr>
          <w:rFonts w:hint="eastAsia"/>
          <w:b/>
          <w:sz w:val="28"/>
          <w:szCs w:val="28"/>
          <w:u w:val="single"/>
        </w:rPr>
        <w:t>障がい者が必要な医療や相談をいつでも受けることができる</w:t>
      </w:r>
    </w:p>
    <w:p w:rsidR="00201873" w:rsidRPr="005F0AAF" w:rsidRDefault="00201873" w:rsidP="00AC65AE">
      <w:pPr>
        <w:spacing w:line="400" w:lineRule="exact"/>
        <w:ind w:leftChars="100" w:left="708" w:hangingChars="195" w:hanging="468"/>
      </w:pPr>
      <w:r w:rsidRPr="005F0AAF">
        <w:rPr>
          <w:rFonts w:hint="eastAsia"/>
        </w:rPr>
        <w:t xml:space="preserve">　⇒　障がい者の高齢化</w:t>
      </w:r>
      <w:r>
        <w:rPr>
          <w:rFonts w:hint="eastAsia"/>
        </w:rPr>
        <w:t>に</w:t>
      </w:r>
      <w:r w:rsidR="00203431">
        <w:rPr>
          <w:rFonts w:hint="eastAsia"/>
        </w:rPr>
        <w:t>より</w:t>
      </w:r>
      <w:r w:rsidR="00203431" w:rsidRPr="00DA1868">
        <w:rPr>
          <w:rFonts w:hint="eastAsia"/>
        </w:rPr>
        <w:t>医療との関わりが深化</w:t>
      </w:r>
      <w:r w:rsidR="00203431">
        <w:rPr>
          <w:rFonts w:hint="eastAsia"/>
        </w:rPr>
        <w:t>。</w:t>
      </w:r>
      <w:r w:rsidR="00D17CC6">
        <w:rPr>
          <w:rFonts w:hint="eastAsia"/>
        </w:rPr>
        <w:t>重症心身障がい児</w:t>
      </w:r>
      <w:r w:rsidR="00C51BE7">
        <w:rPr>
          <w:rFonts w:hint="eastAsia"/>
        </w:rPr>
        <w:t>（</w:t>
      </w:r>
      <w:r w:rsidR="00D17CC6">
        <w:rPr>
          <w:rFonts w:hint="eastAsia"/>
        </w:rPr>
        <w:t>者</w:t>
      </w:r>
      <w:r w:rsidR="00C51BE7">
        <w:rPr>
          <w:rFonts w:hint="eastAsia"/>
        </w:rPr>
        <w:t>）</w:t>
      </w:r>
      <w:r w:rsidR="00D17CC6">
        <w:rPr>
          <w:rFonts w:hint="eastAsia"/>
        </w:rPr>
        <w:t>や高次脳機能障がい</w:t>
      </w:r>
      <w:r w:rsidRPr="005F0AAF">
        <w:rPr>
          <w:rFonts w:hint="eastAsia"/>
        </w:rPr>
        <w:t>者への医療を確保</w:t>
      </w:r>
      <w:r>
        <w:rPr>
          <w:rFonts w:hint="eastAsia"/>
        </w:rPr>
        <w:t>するとともに、</w:t>
      </w:r>
      <w:r w:rsidRPr="005F0AAF">
        <w:rPr>
          <w:rFonts w:hint="eastAsia"/>
        </w:rPr>
        <w:t>リハビリや心の悩み相談を実施。</w:t>
      </w:r>
    </w:p>
    <w:p w:rsidR="00201873" w:rsidRDefault="00201873" w:rsidP="00471FE0">
      <w:pPr>
        <w:spacing w:line="200" w:lineRule="exact"/>
        <w:rPr>
          <w:sz w:val="28"/>
          <w:szCs w:val="28"/>
        </w:rPr>
      </w:pPr>
    </w:p>
    <w:p w:rsidR="009E1E02" w:rsidRDefault="009E1E02" w:rsidP="00AC65AE">
      <w:pPr>
        <w:spacing w:line="400" w:lineRule="exact"/>
        <w:rPr>
          <w:sz w:val="28"/>
          <w:szCs w:val="28"/>
        </w:rPr>
      </w:pPr>
      <w:r>
        <w:rPr>
          <w:rFonts w:hint="eastAsia"/>
          <w:sz w:val="28"/>
          <w:szCs w:val="28"/>
        </w:rPr>
        <w:t xml:space="preserve">　２．個別分野ごとの施策の方向性</w:t>
      </w:r>
    </w:p>
    <w:p w:rsidR="00201873" w:rsidRDefault="00201873" w:rsidP="00AC65AE">
      <w:pPr>
        <w:spacing w:line="180" w:lineRule="exact"/>
        <w:rPr>
          <w:sz w:val="28"/>
          <w:szCs w:val="28"/>
        </w:rPr>
      </w:pPr>
    </w:p>
    <w:p w:rsidR="00AB1953" w:rsidRDefault="00AB1953" w:rsidP="00AC65AE">
      <w:pPr>
        <w:spacing w:line="400" w:lineRule="exact"/>
        <w:rPr>
          <w:sz w:val="28"/>
          <w:szCs w:val="28"/>
        </w:rPr>
      </w:pPr>
      <w:r>
        <w:rPr>
          <w:rFonts w:hint="eastAsia"/>
          <w:sz w:val="28"/>
          <w:szCs w:val="28"/>
        </w:rPr>
        <w:t xml:space="preserve">　（１）必要な健康･医療サービスを受ける</w:t>
      </w:r>
    </w:p>
    <w:p w:rsidR="00201873" w:rsidRDefault="00201873" w:rsidP="00AC65AE">
      <w:pPr>
        <w:spacing w:line="180" w:lineRule="exact"/>
        <w:rPr>
          <w:sz w:val="28"/>
          <w:szCs w:val="28"/>
        </w:rPr>
      </w:pPr>
    </w:p>
    <w:p w:rsidR="005B312F" w:rsidRDefault="00FE26E5" w:rsidP="00AC65AE">
      <w:pPr>
        <w:spacing w:line="400" w:lineRule="exact"/>
        <w:rPr>
          <w:sz w:val="28"/>
          <w:szCs w:val="28"/>
        </w:rPr>
      </w:pPr>
      <w:r>
        <w:rPr>
          <w:rFonts w:hint="eastAsia"/>
          <w:sz w:val="28"/>
          <w:szCs w:val="28"/>
        </w:rPr>
        <w:t xml:space="preserve">　　</w:t>
      </w:r>
      <w:r w:rsidR="00AB1953">
        <w:rPr>
          <w:rFonts w:hint="eastAsia"/>
          <w:sz w:val="28"/>
          <w:szCs w:val="28"/>
        </w:rPr>
        <w:t>①</w:t>
      </w:r>
      <w:r w:rsidR="00201873">
        <w:rPr>
          <w:rFonts w:hint="eastAsia"/>
          <w:sz w:val="28"/>
          <w:szCs w:val="28"/>
        </w:rPr>
        <w:t xml:space="preserve">　</w:t>
      </w:r>
      <w:r w:rsidR="00AB1953">
        <w:rPr>
          <w:rFonts w:hint="eastAsia"/>
          <w:sz w:val="28"/>
          <w:szCs w:val="28"/>
        </w:rPr>
        <w:t>医療サービスの充実</w:t>
      </w:r>
    </w:p>
    <w:p w:rsidR="005B312F" w:rsidRPr="005B312F" w:rsidRDefault="005B312F" w:rsidP="00AC65AE">
      <w:pPr>
        <w:spacing w:line="400" w:lineRule="exact"/>
        <w:ind w:leftChars="300" w:left="960" w:hangingChars="100" w:hanging="240"/>
        <w:rPr>
          <w:sz w:val="28"/>
          <w:szCs w:val="28"/>
        </w:rPr>
      </w:pPr>
      <w:r w:rsidRPr="005B312F">
        <w:rPr>
          <w:rFonts w:hint="eastAsia"/>
          <w:color w:val="000000" w:themeColor="text1"/>
        </w:rPr>
        <w:t>○　さまざまな障がい種別に対する医療機関や医療スタッフの理解を深めるための研修を強化</w:t>
      </w:r>
      <w:r w:rsidR="00201873">
        <w:rPr>
          <w:rFonts w:hint="eastAsia"/>
          <w:color w:val="000000" w:themeColor="text1"/>
        </w:rPr>
        <w:t>。</w:t>
      </w:r>
    </w:p>
    <w:p w:rsidR="005B312F" w:rsidRPr="005B312F" w:rsidRDefault="005B312F" w:rsidP="00AC65AE">
      <w:pPr>
        <w:spacing w:line="400" w:lineRule="exact"/>
        <w:ind w:leftChars="300" w:left="991" w:hangingChars="113" w:hanging="271"/>
        <w:rPr>
          <w:color w:val="000000" w:themeColor="text1"/>
        </w:rPr>
      </w:pPr>
      <w:r>
        <w:rPr>
          <w:rFonts w:hint="eastAsia"/>
          <w:color w:val="000000" w:themeColor="text1"/>
        </w:rPr>
        <w:t xml:space="preserve">○　</w:t>
      </w:r>
      <w:r w:rsidR="00201873">
        <w:rPr>
          <w:rFonts w:hint="eastAsia"/>
          <w:color w:val="000000" w:themeColor="text1"/>
        </w:rPr>
        <w:t>発達障がいを診断できる医療機関の確保</w:t>
      </w:r>
      <w:r w:rsidR="005C0000">
        <w:rPr>
          <w:rFonts w:hint="eastAsia"/>
          <w:color w:val="000000" w:themeColor="text1"/>
        </w:rPr>
        <w:t>、精神疾患に</w:t>
      </w:r>
      <w:r w:rsidR="009000DB">
        <w:rPr>
          <w:rFonts w:hint="eastAsia"/>
          <w:color w:val="000000" w:themeColor="text1"/>
        </w:rPr>
        <w:t>関する</w:t>
      </w:r>
      <w:r w:rsidR="005C0000">
        <w:rPr>
          <w:rFonts w:hint="eastAsia"/>
          <w:color w:val="000000" w:themeColor="text1"/>
        </w:rPr>
        <w:t>早期医療の推進、難病患者に対する援助の充実。</w:t>
      </w:r>
    </w:p>
    <w:p w:rsidR="005C0000" w:rsidRDefault="005C0000" w:rsidP="00AC65AE">
      <w:pPr>
        <w:spacing w:line="180" w:lineRule="exact"/>
        <w:ind w:firstLineChars="200" w:firstLine="560"/>
        <w:rPr>
          <w:sz w:val="28"/>
          <w:szCs w:val="28"/>
        </w:rPr>
      </w:pPr>
    </w:p>
    <w:p w:rsidR="005B312F" w:rsidRDefault="00AB1953" w:rsidP="0031352E">
      <w:pPr>
        <w:spacing w:line="400" w:lineRule="exact"/>
        <w:ind w:firstLineChars="200" w:firstLine="560"/>
        <w:rPr>
          <w:sz w:val="28"/>
          <w:szCs w:val="28"/>
        </w:rPr>
      </w:pPr>
      <w:r>
        <w:rPr>
          <w:rFonts w:hint="eastAsia"/>
          <w:sz w:val="28"/>
          <w:szCs w:val="28"/>
        </w:rPr>
        <w:t>②</w:t>
      </w:r>
      <w:r w:rsidR="005C0000">
        <w:rPr>
          <w:rFonts w:hint="eastAsia"/>
          <w:sz w:val="28"/>
          <w:szCs w:val="28"/>
        </w:rPr>
        <w:t xml:space="preserve">　</w:t>
      </w:r>
      <w:r>
        <w:rPr>
          <w:rFonts w:hint="eastAsia"/>
          <w:sz w:val="28"/>
          <w:szCs w:val="28"/>
        </w:rPr>
        <w:t>医療的ケアを必要とする重症心身障がい児(者)への支援の強化</w:t>
      </w:r>
    </w:p>
    <w:p w:rsidR="005B312F" w:rsidRPr="005B312F" w:rsidRDefault="005B312F" w:rsidP="0031352E">
      <w:pPr>
        <w:spacing w:line="400" w:lineRule="exact"/>
        <w:ind w:leftChars="300" w:left="960" w:hangingChars="100" w:hanging="240"/>
        <w:rPr>
          <w:sz w:val="28"/>
          <w:szCs w:val="28"/>
        </w:rPr>
      </w:pPr>
      <w:r w:rsidRPr="005B312F">
        <w:rPr>
          <w:rFonts w:hint="eastAsia"/>
        </w:rPr>
        <w:t>○</w:t>
      </w:r>
      <w:r>
        <w:rPr>
          <w:rFonts w:hint="eastAsia"/>
        </w:rPr>
        <w:t xml:space="preserve">　重症心身障がい児</w:t>
      </w:r>
      <w:r w:rsidR="0013586F">
        <w:rPr>
          <w:rFonts w:hint="eastAsia"/>
        </w:rPr>
        <w:t>(者)</w:t>
      </w:r>
      <w:r>
        <w:rPr>
          <w:rFonts w:hint="eastAsia"/>
        </w:rPr>
        <w:t>が、在宅で保健・医療等のサービスを</w:t>
      </w:r>
      <w:r w:rsidRPr="005B312F">
        <w:rPr>
          <w:rFonts w:hint="eastAsia"/>
        </w:rPr>
        <w:t>受けられるよう</w:t>
      </w:r>
      <w:r>
        <w:rPr>
          <w:rFonts w:hint="eastAsia"/>
        </w:rPr>
        <w:t>、二次医療圏域ごとにサービス提供体制</w:t>
      </w:r>
      <w:r w:rsidR="005C0000">
        <w:rPr>
          <w:rFonts w:hint="eastAsia"/>
        </w:rPr>
        <w:t>を</w:t>
      </w:r>
      <w:r>
        <w:rPr>
          <w:rFonts w:hint="eastAsia"/>
        </w:rPr>
        <w:t>整備</w:t>
      </w:r>
      <w:r w:rsidR="005C0000">
        <w:rPr>
          <w:rFonts w:hint="eastAsia"/>
        </w:rPr>
        <w:t>。</w:t>
      </w:r>
    </w:p>
    <w:p w:rsidR="005C0000" w:rsidRPr="005B312F" w:rsidRDefault="005B312F" w:rsidP="0031352E">
      <w:pPr>
        <w:tabs>
          <w:tab w:val="left" w:pos="2032"/>
        </w:tabs>
        <w:spacing w:line="400" w:lineRule="exact"/>
        <w:ind w:leftChars="300" w:left="960" w:hangingChars="100" w:hanging="240"/>
      </w:pPr>
      <w:r>
        <w:rPr>
          <w:rFonts w:hint="eastAsia"/>
        </w:rPr>
        <w:t xml:space="preserve">○　</w:t>
      </w:r>
      <w:r w:rsidRPr="005B312F">
        <w:rPr>
          <w:rFonts w:hint="eastAsia"/>
        </w:rPr>
        <w:t>重症心身障がい児施設がない地域におい</w:t>
      </w:r>
      <w:r w:rsidR="006E64B7">
        <w:rPr>
          <w:rFonts w:hint="eastAsia"/>
        </w:rPr>
        <w:t>て、</w:t>
      </w:r>
      <w:r w:rsidRPr="005B312F">
        <w:rPr>
          <w:rFonts w:hint="eastAsia"/>
        </w:rPr>
        <w:t>地域生活支援の拠点ともなる施設の整備について検討</w:t>
      </w:r>
      <w:r w:rsidR="005C0000">
        <w:rPr>
          <w:rFonts w:hint="eastAsia"/>
        </w:rPr>
        <w:t>。</w:t>
      </w:r>
    </w:p>
    <w:p w:rsidR="0031352E" w:rsidRDefault="0031352E" w:rsidP="0031352E">
      <w:pPr>
        <w:spacing w:line="180" w:lineRule="exact"/>
        <w:ind w:firstLineChars="200" w:firstLine="560"/>
        <w:rPr>
          <w:sz w:val="28"/>
          <w:szCs w:val="28"/>
        </w:rPr>
      </w:pPr>
    </w:p>
    <w:p w:rsidR="00AB1953" w:rsidRDefault="00AB1953" w:rsidP="0031352E">
      <w:pPr>
        <w:spacing w:line="400" w:lineRule="exact"/>
        <w:ind w:firstLineChars="200" w:firstLine="560"/>
        <w:rPr>
          <w:sz w:val="28"/>
          <w:szCs w:val="28"/>
        </w:rPr>
      </w:pPr>
      <w:r>
        <w:rPr>
          <w:rFonts w:hint="eastAsia"/>
          <w:sz w:val="28"/>
          <w:szCs w:val="28"/>
        </w:rPr>
        <w:t>③</w:t>
      </w:r>
      <w:r w:rsidR="005C0000">
        <w:rPr>
          <w:rFonts w:hint="eastAsia"/>
          <w:sz w:val="28"/>
          <w:szCs w:val="28"/>
        </w:rPr>
        <w:t xml:space="preserve">　</w:t>
      </w:r>
      <w:r>
        <w:rPr>
          <w:rFonts w:hint="eastAsia"/>
          <w:sz w:val="28"/>
          <w:szCs w:val="28"/>
        </w:rPr>
        <w:t>二次障がいの予防</w:t>
      </w:r>
    </w:p>
    <w:p w:rsidR="005B312F" w:rsidRPr="00747FCF" w:rsidRDefault="00490699" w:rsidP="0031352E">
      <w:pPr>
        <w:spacing w:line="400" w:lineRule="exact"/>
        <w:ind w:rightChars="-60" w:right="-144" w:firstLineChars="300" w:firstLine="720"/>
        <w:rPr>
          <w:color w:val="000000" w:themeColor="text1"/>
        </w:rPr>
      </w:pPr>
      <w:r>
        <w:rPr>
          <w:rFonts w:hint="eastAsia"/>
          <w:color w:val="000000" w:themeColor="text1"/>
        </w:rPr>
        <w:t>○　脳性まひ</w:t>
      </w:r>
      <w:r w:rsidR="006E64B7">
        <w:rPr>
          <w:rFonts w:hint="eastAsia"/>
          <w:color w:val="000000" w:themeColor="text1"/>
        </w:rPr>
        <w:t>の二次障がい</w:t>
      </w:r>
      <w:r w:rsidR="00747FCF">
        <w:rPr>
          <w:rFonts w:hint="eastAsia"/>
          <w:color w:val="000000" w:themeColor="text1"/>
        </w:rPr>
        <w:t>や脊髄損傷の合併症等に対応</w:t>
      </w:r>
      <w:r w:rsidR="005B312F" w:rsidRPr="005B312F">
        <w:rPr>
          <w:rFonts w:hint="eastAsia"/>
          <w:color w:val="000000" w:themeColor="text1"/>
        </w:rPr>
        <w:t>できる医療機関の充実</w:t>
      </w:r>
      <w:r w:rsidR="005F6909">
        <w:rPr>
          <w:rFonts w:hint="eastAsia"/>
          <w:color w:val="000000" w:themeColor="text1"/>
        </w:rPr>
        <w:t>。</w:t>
      </w:r>
    </w:p>
    <w:p w:rsidR="005C0000" w:rsidRDefault="005C0000" w:rsidP="00AC65AE">
      <w:pPr>
        <w:spacing w:line="180" w:lineRule="exact"/>
        <w:ind w:firstLineChars="100" w:firstLine="280"/>
        <w:rPr>
          <w:sz w:val="28"/>
          <w:szCs w:val="28"/>
        </w:rPr>
      </w:pPr>
    </w:p>
    <w:p w:rsidR="00AB1953" w:rsidRDefault="00AB1953" w:rsidP="00AC65AE">
      <w:pPr>
        <w:spacing w:line="400" w:lineRule="exact"/>
        <w:ind w:firstLineChars="100" w:firstLine="280"/>
        <w:rPr>
          <w:sz w:val="28"/>
          <w:szCs w:val="28"/>
        </w:rPr>
      </w:pPr>
      <w:r>
        <w:rPr>
          <w:rFonts w:hint="eastAsia"/>
          <w:sz w:val="28"/>
          <w:szCs w:val="28"/>
        </w:rPr>
        <w:t>（２）（医学・社会的）リハビリテーション</w:t>
      </w:r>
      <w:r w:rsidR="00F24C29">
        <w:rPr>
          <w:rFonts w:hint="eastAsia"/>
          <w:sz w:val="28"/>
          <w:szCs w:val="28"/>
        </w:rPr>
        <w:t>を受ける</w:t>
      </w:r>
    </w:p>
    <w:p w:rsidR="005C0000" w:rsidRDefault="005C0000" w:rsidP="00AC65AE">
      <w:pPr>
        <w:spacing w:line="180" w:lineRule="exact"/>
        <w:ind w:firstLineChars="100" w:firstLine="280"/>
        <w:rPr>
          <w:sz w:val="28"/>
          <w:szCs w:val="28"/>
        </w:rPr>
      </w:pPr>
    </w:p>
    <w:p w:rsidR="00747FCF" w:rsidRDefault="00747FCF" w:rsidP="00AC65AE">
      <w:pPr>
        <w:spacing w:line="400" w:lineRule="exact"/>
        <w:ind w:leftChars="300" w:left="960" w:hangingChars="100" w:hanging="240"/>
        <w:rPr>
          <w:sz w:val="28"/>
          <w:szCs w:val="28"/>
        </w:rPr>
      </w:pPr>
      <w:r>
        <w:rPr>
          <w:rFonts w:hint="eastAsia"/>
        </w:rPr>
        <w:t>○　大阪府障がい者医療・リハビリテーションセンター</w:t>
      </w:r>
      <w:r w:rsidR="005C0000">
        <w:rPr>
          <w:rFonts w:hint="eastAsia"/>
        </w:rPr>
        <w:t>の医療部門と福祉部門の連携強化や市町村との連携による地域ネットワークづくりの</w:t>
      </w:r>
      <w:r>
        <w:rPr>
          <w:rFonts w:hint="eastAsia"/>
        </w:rPr>
        <w:t>推進</w:t>
      </w:r>
      <w:r w:rsidR="005C0000">
        <w:rPr>
          <w:rFonts w:hint="eastAsia"/>
        </w:rPr>
        <w:t>。</w:t>
      </w:r>
    </w:p>
    <w:p w:rsidR="00747FCF" w:rsidRDefault="009000DB" w:rsidP="00AC65AE">
      <w:pPr>
        <w:spacing w:line="400" w:lineRule="exact"/>
        <w:ind w:leftChars="300" w:left="720"/>
      </w:pPr>
      <w:r>
        <w:rPr>
          <w:rFonts w:hint="eastAsia"/>
        </w:rPr>
        <w:t>○　高次脳機能障がいの地域支援ネットワーク</w:t>
      </w:r>
      <w:r w:rsidR="009B5387">
        <w:rPr>
          <w:rFonts w:hint="eastAsia"/>
        </w:rPr>
        <w:t>を</w:t>
      </w:r>
      <w:r w:rsidR="00747FCF">
        <w:rPr>
          <w:rFonts w:hint="eastAsia"/>
        </w:rPr>
        <w:t>充実</w:t>
      </w:r>
      <w:r w:rsidR="005F6909">
        <w:rPr>
          <w:rFonts w:hint="eastAsia"/>
        </w:rPr>
        <w:t>。</w:t>
      </w:r>
    </w:p>
    <w:p w:rsidR="005C0000" w:rsidRDefault="005C0000" w:rsidP="00AC65AE">
      <w:pPr>
        <w:spacing w:line="180" w:lineRule="exact"/>
        <w:ind w:leftChars="300" w:left="720"/>
        <w:rPr>
          <w:sz w:val="28"/>
          <w:szCs w:val="28"/>
        </w:rPr>
      </w:pPr>
    </w:p>
    <w:p w:rsidR="00AB1953" w:rsidRDefault="00F24C29" w:rsidP="00AC65AE">
      <w:pPr>
        <w:spacing w:line="400" w:lineRule="exact"/>
        <w:ind w:firstLineChars="100" w:firstLine="280"/>
        <w:rPr>
          <w:sz w:val="28"/>
          <w:szCs w:val="28"/>
        </w:rPr>
      </w:pPr>
      <w:r>
        <w:rPr>
          <w:rFonts w:hint="eastAsia"/>
          <w:sz w:val="28"/>
          <w:szCs w:val="28"/>
        </w:rPr>
        <w:t>（３）悩みについて相談する</w:t>
      </w:r>
    </w:p>
    <w:p w:rsidR="005C0000" w:rsidRDefault="005C0000" w:rsidP="00AC65AE">
      <w:pPr>
        <w:spacing w:line="180" w:lineRule="exact"/>
        <w:ind w:firstLineChars="100" w:firstLine="280"/>
        <w:rPr>
          <w:sz w:val="28"/>
          <w:szCs w:val="28"/>
        </w:rPr>
      </w:pPr>
    </w:p>
    <w:p w:rsidR="009B5387" w:rsidRPr="009B5387" w:rsidRDefault="009B5387" w:rsidP="00AC65AE">
      <w:pPr>
        <w:spacing w:line="400" w:lineRule="exact"/>
        <w:ind w:firstLineChars="100" w:firstLine="240"/>
      </w:pPr>
      <w:r>
        <w:rPr>
          <w:rFonts w:hint="eastAsia"/>
        </w:rPr>
        <w:t xml:space="preserve">　</w:t>
      </w:r>
      <w:r w:rsidR="00ED162B">
        <w:rPr>
          <w:rFonts w:hint="eastAsia"/>
        </w:rPr>
        <w:t xml:space="preserve">　</w:t>
      </w:r>
      <w:r>
        <w:rPr>
          <w:rFonts w:hint="eastAsia"/>
        </w:rPr>
        <w:t>○　家族に対する相談やこころの健康に関する相談の充実</w:t>
      </w:r>
      <w:r w:rsidR="005F6909">
        <w:rPr>
          <w:rFonts w:hint="eastAsia"/>
        </w:rPr>
        <w:t>。</w:t>
      </w:r>
    </w:p>
    <w:p w:rsidR="009B5387" w:rsidRPr="009B5387" w:rsidRDefault="009B5387" w:rsidP="00AC65AE">
      <w:pPr>
        <w:spacing w:line="400" w:lineRule="exact"/>
        <w:ind w:firstLineChars="300" w:firstLine="720"/>
        <w:rPr>
          <w:color w:val="000000" w:themeColor="text1"/>
        </w:rPr>
      </w:pPr>
      <w:r>
        <w:rPr>
          <w:rFonts w:hint="eastAsia"/>
          <w:color w:val="000000" w:themeColor="text1"/>
        </w:rPr>
        <w:t xml:space="preserve">○　</w:t>
      </w:r>
      <w:r w:rsidRPr="009B5387">
        <w:rPr>
          <w:rFonts w:hint="eastAsia"/>
          <w:color w:val="000000" w:themeColor="text1"/>
        </w:rPr>
        <w:t>ピアカウンセリングやピアサポートの普及</w:t>
      </w:r>
      <w:r w:rsidR="005F6909">
        <w:rPr>
          <w:rFonts w:hint="eastAsia"/>
          <w:color w:val="000000" w:themeColor="text1"/>
        </w:rPr>
        <w:t>。</w:t>
      </w:r>
    </w:p>
    <w:p w:rsidR="005C0000" w:rsidRPr="006818E8" w:rsidRDefault="005C0000" w:rsidP="005F0AAF">
      <w:pPr>
        <w:spacing w:line="400" w:lineRule="exact"/>
        <w:ind w:leftChars="300" w:left="991" w:hangingChars="113" w:hanging="271"/>
      </w:pPr>
      <w:r>
        <w:rPr>
          <w:noProof/>
        </w:rPr>
        <mc:AlternateContent>
          <mc:Choice Requires="wps">
            <w:drawing>
              <wp:anchor distT="0" distB="0" distL="114300" distR="114300" simplePos="0" relativeHeight="251695104" behindDoc="0" locked="0" layoutInCell="1" allowOverlap="1" wp14:anchorId="6116FAA5" wp14:editId="499A7A3C">
                <wp:simplePos x="0" y="0"/>
                <wp:positionH relativeFrom="column">
                  <wp:posOffset>1270</wp:posOffset>
                </wp:positionH>
                <wp:positionV relativeFrom="paragraph">
                  <wp:posOffset>105410</wp:posOffset>
                </wp:positionV>
                <wp:extent cx="5867400" cy="927100"/>
                <wp:effectExtent l="0" t="0" r="19050" b="25400"/>
                <wp:wrapNone/>
                <wp:docPr id="19" name="正方形/長方形 19"/>
                <wp:cNvGraphicFramePr/>
                <a:graphic xmlns:a="http://schemas.openxmlformats.org/drawingml/2006/main">
                  <a:graphicData uri="http://schemas.microsoft.com/office/word/2010/wordprocessingShape">
                    <wps:wsp>
                      <wps:cNvSpPr/>
                      <wps:spPr>
                        <a:xfrm>
                          <a:off x="0" y="0"/>
                          <a:ext cx="5867400" cy="927100"/>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E87232" w:rsidP="00AC65AE">
                            <w:pPr>
                              <w:widowControl/>
                              <w:spacing w:line="360" w:lineRule="exact"/>
                              <w:ind w:firstLineChars="100" w:firstLine="240"/>
                              <w:jc w:val="left"/>
                            </w:pPr>
                            <w:r>
                              <w:rPr>
                                <w:rFonts w:hint="eastAsia"/>
                              </w:rPr>
                              <w:t>【数値目標】（平成２６年度）</w:t>
                            </w:r>
                          </w:p>
                          <w:p w:rsidR="00E87232" w:rsidRDefault="00E87232" w:rsidP="00AC65AE">
                            <w:pPr>
                              <w:widowControl/>
                              <w:spacing w:line="360" w:lineRule="exact"/>
                              <w:ind w:firstLineChars="100" w:firstLine="240"/>
                              <w:jc w:val="left"/>
                            </w:pPr>
                            <w:r>
                              <w:rPr>
                                <w:rFonts w:hint="eastAsia"/>
                              </w:rPr>
                              <w:t>○ピアカウンセリング実施市町</w:t>
                            </w:r>
                            <w:r w:rsidRPr="004D7D47">
                              <w:rPr>
                                <w:rFonts w:hint="eastAsia"/>
                              </w:rPr>
                              <w:t>村数：４３（全市</w:t>
                            </w:r>
                            <w:r>
                              <w:rPr>
                                <w:rFonts w:hint="eastAsia"/>
                              </w:rPr>
                              <w:t>町村）</w:t>
                            </w:r>
                          </w:p>
                          <w:p w:rsidR="00E87232" w:rsidRPr="00F87A67" w:rsidRDefault="00E87232" w:rsidP="00F87A67">
                            <w:pPr>
                              <w:widowControl/>
                              <w:spacing w:line="360" w:lineRule="exact"/>
                              <w:ind w:firstLineChars="300" w:firstLine="630"/>
                              <w:jc w:val="left"/>
                              <w:rPr>
                                <w:rFonts w:asciiTheme="minorEastAsia" w:eastAsiaTheme="minorEastAsia" w:hAnsiTheme="minorEastAsia"/>
                                <w:sz w:val="21"/>
                                <w:szCs w:val="21"/>
                              </w:rPr>
                            </w:pPr>
                            <w:r w:rsidRPr="00F87A67">
                              <w:rPr>
                                <w:rFonts w:asciiTheme="minorEastAsia" w:eastAsiaTheme="minorEastAsia" w:hAnsiTheme="minorEastAsia" w:hint="eastAsia"/>
                                <w:sz w:val="21"/>
                                <w:szCs w:val="21"/>
                              </w:rPr>
                              <w:t>《参考》H23実施市町村数28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0" style="position:absolute;left:0;text-align:left;margin-left:.1pt;margin-top:8.3pt;width:462pt;height: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" fillcolor="white [3212]" strokecolor="black [3213]" strokeweight="1pt">
                <v:textbox inset="0,0,0,0">
                  <w:txbxContent>
                    <w:p w:rsidR="0052533C" w:rsidRDefault="0052533C" w:rsidP="00AC65AE">
                      <w:pPr>
                        <w:widowControl/>
                        <w:spacing w:line="360" w:lineRule="exact"/>
                        <w:ind w:firstLineChars="100" w:firstLine="240"/>
                        <w:jc w:val="left"/>
                      </w:pPr>
                      <w:r>
                        <w:rPr>
                          <w:rFonts w:hint="eastAsia"/>
                        </w:rPr>
                        <w:t>【数値目標】（平成２６年度）</w:t>
                      </w:r>
                    </w:p>
                    <w:p w:rsidR="0052533C" w:rsidRDefault="0052533C" w:rsidP="00AC65AE">
                      <w:pPr>
                        <w:widowControl/>
                        <w:spacing w:line="360" w:lineRule="exact"/>
                        <w:ind w:firstLineChars="100" w:firstLine="240"/>
                        <w:jc w:val="left"/>
                      </w:pPr>
                      <w:r>
                        <w:rPr>
                          <w:rFonts w:hint="eastAsia"/>
                        </w:rPr>
                        <w:t>○ピアカウンセリング実施市町</w:t>
                      </w:r>
                      <w:r w:rsidRPr="004D7D47">
                        <w:rPr>
                          <w:rFonts w:hint="eastAsia"/>
                        </w:rPr>
                        <w:t>村数：４３（全市</w:t>
                      </w:r>
                      <w:r>
                        <w:rPr>
                          <w:rFonts w:hint="eastAsia"/>
                        </w:rPr>
                        <w:t>町村）</w:t>
                      </w:r>
                    </w:p>
                    <w:p w:rsidR="0052533C" w:rsidRPr="00F87A67" w:rsidRDefault="0052533C" w:rsidP="00F87A67">
                      <w:pPr>
                        <w:widowControl/>
                        <w:spacing w:line="360" w:lineRule="exact"/>
                        <w:ind w:firstLineChars="300" w:firstLine="630"/>
                        <w:jc w:val="left"/>
                        <w:rPr>
                          <w:rFonts w:asciiTheme="minorEastAsia" w:eastAsiaTheme="minorEastAsia" w:hAnsiTheme="minorEastAsia"/>
                          <w:sz w:val="21"/>
                          <w:szCs w:val="21"/>
                        </w:rPr>
                      </w:pPr>
                      <w:r w:rsidRPr="00F87A67">
                        <w:rPr>
                          <w:rFonts w:asciiTheme="minorEastAsia" w:eastAsiaTheme="minorEastAsia" w:hAnsiTheme="minorEastAsia" w:hint="eastAsia"/>
                          <w:sz w:val="21"/>
                          <w:szCs w:val="21"/>
                        </w:rPr>
                        <w:t>《参考》H23実施市町村数28</w:t>
                      </w:r>
                    </w:p>
                  </w:txbxContent>
                </v:textbox>
              </v:rect>
            </w:pict>
          </mc:Fallback>
        </mc:AlternateContent>
      </w:r>
    </w:p>
    <w:p w:rsidR="005C0000" w:rsidRPr="006818E8" w:rsidRDefault="005C0000" w:rsidP="005C0000">
      <w:pPr>
        <w:widowControl/>
        <w:spacing w:line="400" w:lineRule="exact"/>
        <w:ind w:firstLineChars="100" w:firstLine="240"/>
        <w:jc w:val="left"/>
      </w:pPr>
    </w:p>
    <w:p w:rsidR="005C0000" w:rsidRPr="006818E8" w:rsidRDefault="005C0000" w:rsidP="005C0000">
      <w:pPr>
        <w:widowControl/>
        <w:spacing w:line="400" w:lineRule="exact"/>
        <w:ind w:firstLineChars="100" w:firstLine="240"/>
        <w:jc w:val="left"/>
      </w:pPr>
    </w:p>
    <w:p w:rsidR="00ED162B" w:rsidRDefault="008410F4" w:rsidP="008410F4">
      <w:pPr>
        <w:widowControl/>
        <w:jc w:val="left"/>
        <w:rPr>
          <w:b/>
          <w:sz w:val="28"/>
          <w:szCs w:val="28"/>
          <w:u w:val="single"/>
        </w:rPr>
      </w:pPr>
      <w:r>
        <w:rPr>
          <w:b/>
          <w:sz w:val="28"/>
          <w:szCs w:val="28"/>
          <w:u w:val="single"/>
        </w:rPr>
        <w:br w:type="page"/>
      </w:r>
      <w:r w:rsidR="008277EB" w:rsidRPr="005F0AAF">
        <w:rPr>
          <w:rFonts w:hint="eastAsia"/>
          <w:b/>
          <w:sz w:val="28"/>
          <w:szCs w:val="28"/>
          <w:u w:val="single"/>
        </w:rPr>
        <w:lastRenderedPageBreak/>
        <w:t>Ⅴ　生活場面「楽しむ」</w:t>
      </w:r>
    </w:p>
    <w:p w:rsidR="005C0000" w:rsidRPr="005F0AAF" w:rsidRDefault="005C0000" w:rsidP="005F0AAF">
      <w:pPr>
        <w:spacing w:line="160" w:lineRule="exact"/>
        <w:rPr>
          <w:b/>
          <w:sz w:val="28"/>
          <w:szCs w:val="28"/>
          <w:u w:val="single"/>
        </w:rPr>
      </w:pPr>
    </w:p>
    <w:p w:rsidR="009E1E02" w:rsidRDefault="009E1E02" w:rsidP="0031352E">
      <w:pPr>
        <w:spacing w:line="400" w:lineRule="exact"/>
        <w:ind w:firstLineChars="100" w:firstLine="280"/>
        <w:rPr>
          <w:sz w:val="28"/>
          <w:szCs w:val="28"/>
        </w:rPr>
      </w:pPr>
      <w:r>
        <w:rPr>
          <w:rFonts w:hint="eastAsia"/>
          <w:sz w:val="28"/>
          <w:szCs w:val="28"/>
        </w:rPr>
        <w:t>１．10年後のめざすべき姿</w:t>
      </w:r>
    </w:p>
    <w:p w:rsidR="00F24C29" w:rsidRPr="0031352E" w:rsidRDefault="00F24C29" w:rsidP="0031352E">
      <w:pPr>
        <w:spacing w:line="400" w:lineRule="exact"/>
        <w:ind w:firstLineChars="300" w:firstLine="843"/>
        <w:rPr>
          <w:b/>
          <w:sz w:val="28"/>
          <w:szCs w:val="28"/>
          <w:u w:val="single"/>
        </w:rPr>
      </w:pPr>
      <w:r w:rsidRPr="0031352E">
        <w:rPr>
          <w:rFonts w:hint="eastAsia"/>
          <w:b/>
          <w:sz w:val="28"/>
          <w:szCs w:val="28"/>
          <w:u w:val="single"/>
        </w:rPr>
        <w:t>障がい者がより質の高い生活を楽しみ生き生きと活動している</w:t>
      </w:r>
    </w:p>
    <w:p w:rsidR="005C0000" w:rsidRPr="005F0AAF" w:rsidRDefault="005C0000" w:rsidP="0031352E">
      <w:pPr>
        <w:spacing w:line="400" w:lineRule="exact"/>
        <w:ind w:left="708" w:hangingChars="295" w:hanging="708"/>
      </w:pPr>
      <w:r w:rsidRPr="005F0AAF">
        <w:rPr>
          <w:rFonts w:hint="eastAsia"/>
        </w:rPr>
        <w:t xml:space="preserve">　　⇒　生活上不可欠なサービスのみならず、ボランティアなども参画しつつ、スポーツや芸術・文化活動など生活の質を高めるための環境の整備を</w:t>
      </w:r>
      <w:r w:rsidR="009000DB">
        <w:rPr>
          <w:rFonts w:hint="eastAsia"/>
        </w:rPr>
        <w:t>図って</w:t>
      </w:r>
      <w:r w:rsidRPr="005F0AAF">
        <w:rPr>
          <w:rFonts w:hint="eastAsia"/>
        </w:rPr>
        <w:t>いく。</w:t>
      </w:r>
    </w:p>
    <w:p w:rsidR="005C0000" w:rsidRDefault="005C0000" w:rsidP="0031352E">
      <w:pPr>
        <w:spacing w:line="400" w:lineRule="exact"/>
        <w:rPr>
          <w:sz w:val="28"/>
          <w:szCs w:val="28"/>
        </w:rPr>
      </w:pPr>
    </w:p>
    <w:p w:rsidR="00F24C29" w:rsidRDefault="009E1E02" w:rsidP="0031352E">
      <w:pPr>
        <w:spacing w:line="400" w:lineRule="exact"/>
        <w:rPr>
          <w:sz w:val="28"/>
          <w:szCs w:val="28"/>
        </w:rPr>
      </w:pPr>
      <w:r>
        <w:rPr>
          <w:rFonts w:hint="eastAsia"/>
          <w:sz w:val="28"/>
          <w:szCs w:val="28"/>
        </w:rPr>
        <w:t xml:space="preserve">　２．個別分野ごとの施策の方向性</w:t>
      </w:r>
    </w:p>
    <w:p w:rsidR="005C0000" w:rsidRDefault="005C0000" w:rsidP="0031352E">
      <w:pPr>
        <w:spacing w:line="400" w:lineRule="exact"/>
        <w:rPr>
          <w:sz w:val="28"/>
          <w:szCs w:val="28"/>
        </w:rPr>
      </w:pPr>
    </w:p>
    <w:p w:rsidR="00F24C29" w:rsidRDefault="00F24C29" w:rsidP="0031352E">
      <w:pPr>
        <w:spacing w:line="400" w:lineRule="exact"/>
        <w:ind w:firstLineChars="100" w:firstLine="280"/>
        <w:rPr>
          <w:sz w:val="28"/>
          <w:szCs w:val="28"/>
        </w:rPr>
      </w:pPr>
      <w:r w:rsidRPr="00F24C29">
        <w:rPr>
          <w:rFonts w:hint="eastAsia"/>
          <w:sz w:val="28"/>
          <w:szCs w:val="28"/>
        </w:rPr>
        <w:t>（１）障がい者スポーツの振興</w:t>
      </w:r>
    </w:p>
    <w:p w:rsidR="00EE2307" w:rsidRPr="00EE2307" w:rsidRDefault="00EE2307" w:rsidP="0031352E">
      <w:pPr>
        <w:spacing w:line="400" w:lineRule="exact"/>
        <w:ind w:leftChars="300" w:left="960" w:hangingChars="100" w:hanging="240"/>
      </w:pPr>
      <w:r>
        <w:rPr>
          <w:rFonts w:hint="eastAsia"/>
        </w:rPr>
        <w:t xml:space="preserve">○　</w:t>
      </w:r>
      <w:r w:rsidR="009000DB">
        <w:rPr>
          <w:rFonts w:hint="eastAsia"/>
        </w:rPr>
        <w:t>大阪</w:t>
      </w:r>
      <w:r w:rsidRPr="00EE2307">
        <w:rPr>
          <w:rFonts w:hint="eastAsia"/>
        </w:rPr>
        <w:t>府は広域的・専門的な立場から、</w:t>
      </w:r>
      <w:r w:rsidR="00ED162B" w:rsidRPr="00EE2307">
        <w:rPr>
          <w:rFonts w:hint="eastAsia"/>
          <w:color w:val="000000" w:themeColor="text1"/>
        </w:rPr>
        <w:t>競技力</w:t>
      </w:r>
      <w:r w:rsidR="00ED162B" w:rsidRPr="00EE2307">
        <w:rPr>
          <w:rFonts w:hint="eastAsia"/>
        </w:rPr>
        <w:t>の向上</w:t>
      </w:r>
      <w:r w:rsidR="00C64549">
        <w:rPr>
          <w:rFonts w:hint="eastAsia"/>
        </w:rPr>
        <w:t>に向けた事業を展開するとともに、</w:t>
      </w:r>
      <w:r w:rsidRPr="00EE2307">
        <w:rPr>
          <w:rFonts w:hint="eastAsia"/>
          <w:color w:val="000000" w:themeColor="text1"/>
        </w:rPr>
        <w:t>指導員等の養成</w:t>
      </w:r>
      <w:r w:rsidR="00C64549">
        <w:rPr>
          <w:rFonts w:hint="eastAsia"/>
          <w:color w:val="000000" w:themeColor="text1"/>
        </w:rPr>
        <w:t>・</w:t>
      </w:r>
      <w:r w:rsidR="00ED162B">
        <w:rPr>
          <w:rFonts w:hint="eastAsia"/>
          <w:color w:val="000000" w:themeColor="text1"/>
        </w:rPr>
        <w:t>派遣</w:t>
      </w:r>
      <w:r w:rsidRPr="00EE2307">
        <w:rPr>
          <w:rFonts w:hint="eastAsia"/>
          <w:color w:val="000000" w:themeColor="text1"/>
        </w:rPr>
        <w:t>など</w:t>
      </w:r>
      <w:r w:rsidR="00ED162B">
        <w:rPr>
          <w:rFonts w:hint="eastAsia"/>
          <w:color w:val="000000" w:themeColor="text1"/>
        </w:rPr>
        <w:t>身近な地域における取組みを支援</w:t>
      </w:r>
      <w:r w:rsidR="00C64549">
        <w:rPr>
          <w:rFonts w:hint="eastAsia"/>
          <w:color w:val="000000" w:themeColor="text1"/>
        </w:rPr>
        <w:t>。</w:t>
      </w:r>
    </w:p>
    <w:p w:rsidR="00EE2307" w:rsidRDefault="00ED162B" w:rsidP="0031352E">
      <w:pPr>
        <w:spacing w:line="400" w:lineRule="exact"/>
        <w:ind w:leftChars="300" w:left="960" w:hangingChars="100" w:hanging="240"/>
        <w:rPr>
          <w:color w:val="000000" w:themeColor="text1"/>
        </w:rPr>
      </w:pPr>
      <w:r>
        <w:rPr>
          <w:rFonts w:hint="eastAsia"/>
          <w:color w:val="000000" w:themeColor="text1"/>
        </w:rPr>
        <w:t xml:space="preserve">○　</w:t>
      </w:r>
      <w:r w:rsidR="000661D2">
        <w:rPr>
          <w:rFonts w:hint="eastAsia"/>
          <w:color w:val="000000" w:themeColor="text1"/>
        </w:rPr>
        <w:t>支援学校や市町村と</w:t>
      </w:r>
      <w:r w:rsidR="00C64549">
        <w:rPr>
          <w:rFonts w:hint="eastAsia"/>
          <w:color w:val="000000" w:themeColor="text1"/>
        </w:rPr>
        <w:t>連携し、講習会の開催を支援。</w:t>
      </w:r>
    </w:p>
    <w:p w:rsidR="00C64549" w:rsidRPr="006818E8" w:rsidRDefault="00C64549" w:rsidP="0031352E">
      <w:pPr>
        <w:widowControl/>
        <w:spacing w:line="400" w:lineRule="exact"/>
        <w:ind w:firstLineChars="300" w:firstLine="720"/>
        <w:jc w:val="left"/>
      </w:pPr>
      <w:r>
        <w:rPr>
          <w:noProof/>
        </w:rPr>
        <mc:AlternateContent>
          <mc:Choice Requires="wps">
            <w:drawing>
              <wp:anchor distT="0" distB="0" distL="114300" distR="114300" simplePos="0" relativeHeight="251697152" behindDoc="0" locked="0" layoutInCell="1" allowOverlap="1" wp14:anchorId="46503806" wp14:editId="0E820B0F">
                <wp:simplePos x="0" y="0"/>
                <wp:positionH relativeFrom="column">
                  <wp:posOffset>166370</wp:posOffset>
                </wp:positionH>
                <wp:positionV relativeFrom="paragraph">
                  <wp:posOffset>83184</wp:posOffset>
                </wp:positionV>
                <wp:extent cx="5629275" cy="6953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629275" cy="695325"/>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E87232" w:rsidP="0031352E">
                            <w:pPr>
                              <w:widowControl/>
                              <w:spacing w:line="360" w:lineRule="exact"/>
                              <w:ind w:firstLineChars="100" w:firstLine="240"/>
                              <w:jc w:val="left"/>
                            </w:pPr>
                            <w:r>
                              <w:rPr>
                                <w:rFonts w:hint="eastAsia"/>
                              </w:rPr>
                              <w:t>【数値目標】（平成２６年度）</w:t>
                            </w:r>
                          </w:p>
                          <w:p w:rsidR="00E87232" w:rsidRPr="006818E8" w:rsidRDefault="00E87232" w:rsidP="0031352E">
                            <w:pPr>
                              <w:widowControl/>
                              <w:spacing w:line="360" w:lineRule="exact"/>
                              <w:ind w:firstLineChars="100" w:firstLine="240"/>
                              <w:jc w:val="left"/>
                            </w:pPr>
                            <w:r>
                              <w:rPr>
                                <w:rFonts w:hint="eastAsia"/>
                              </w:rPr>
                              <w:t>○中級障がい者スポーツ指導員登録者数：２６０人（指定都市を除く）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1" style="position:absolute;left:0;text-align:left;margin-left:13.1pt;margin-top:6.55pt;width:443.25pt;height:5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" fillcolor="white [3212]" strokecolor="black [3213]" strokeweight="1pt">
                <v:textbox inset="0,0,0,0">
                  <w:txbxContent>
                    <w:p w:rsidR="0052533C" w:rsidRDefault="0052533C" w:rsidP="0031352E">
                      <w:pPr>
                        <w:widowControl/>
                        <w:spacing w:line="360" w:lineRule="exact"/>
                        <w:ind w:firstLineChars="100" w:firstLine="240"/>
                        <w:jc w:val="left"/>
                      </w:pPr>
                      <w:r>
                        <w:rPr>
                          <w:rFonts w:hint="eastAsia"/>
                        </w:rPr>
                        <w:t>【数値目標】（平成２６年度）</w:t>
                      </w:r>
                    </w:p>
                    <w:p w:rsidR="0052533C" w:rsidRPr="006818E8" w:rsidRDefault="0052533C" w:rsidP="0031352E">
                      <w:pPr>
                        <w:widowControl/>
                        <w:spacing w:line="360" w:lineRule="exact"/>
                        <w:ind w:firstLineChars="100" w:firstLine="240"/>
                        <w:jc w:val="left"/>
                      </w:pPr>
                      <w:r>
                        <w:rPr>
                          <w:rFonts w:hint="eastAsia"/>
                        </w:rPr>
                        <w:t>○中級障がい者スポーツ指導員登録者数：２６０人（指定都市を除く）</w:t>
                      </w:r>
                    </w:p>
                  </w:txbxContent>
                </v:textbox>
              </v:rect>
            </w:pict>
          </mc:Fallback>
        </mc:AlternateContent>
      </w:r>
    </w:p>
    <w:p w:rsidR="00C64549" w:rsidRPr="006818E8" w:rsidRDefault="00C64549" w:rsidP="0031352E">
      <w:pPr>
        <w:widowControl/>
        <w:spacing w:line="400" w:lineRule="exact"/>
        <w:ind w:firstLineChars="100" w:firstLine="240"/>
        <w:jc w:val="left"/>
      </w:pPr>
    </w:p>
    <w:p w:rsidR="00C64549" w:rsidRPr="006818E8" w:rsidRDefault="00C64549" w:rsidP="0031352E">
      <w:pPr>
        <w:widowControl/>
        <w:spacing w:line="400" w:lineRule="exact"/>
        <w:ind w:firstLineChars="100" w:firstLine="240"/>
        <w:jc w:val="left"/>
      </w:pPr>
    </w:p>
    <w:p w:rsidR="00C64549" w:rsidRPr="00EE2307" w:rsidRDefault="00C64549" w:rsidP="0031352E">
      <w:pPr>
        <w:spacing w:line="400" w:lineRule="exact"/>
        <w:ind w:leftChars="300" w:left="960" w:hangingChars="100" w:hanging="240"/>
        <w:rPr>
          <w:color w:val="000000" w:themeColor="text1"/>
        </w:rPr>
      </w:pPr>
    </w:p>
    <w:p w:rsidR="00F24C29" w:rsidRDefault="00F24C29" w:rsidP="0031352E">
      <w:pPr>
        <w:widowControl/>
        <w:spacing w:line="400" w:lineRule="exact"/>
        <w:ind w:firstLineChars="100" w:firstLine="280"/>
        <w:jc w:val="left"/>
        <w:rPr>
          <w:sz w:val="28"/>
          <w:szCs w:val="28"/>
        </w:rPr>
      </w:pPr>
      <w:r w:rsidRPr="00F24C29">
        <w:rPr>
          <w:rFonts w:hint="eastAsia"/>
          <w:sz w:val="28"/>
          <w:szCs w:val="28"/>
        </w:rPr>
        <w:t>（２）芸術・文化活動への支援と自己実現機会の提供</w:t>
      </w:r>
    </w:p>
    <w:p w:rsidR="00EE2307" w:rsidRDefault="00EE2307" w:rsidP="0031352E">
      <w:pPr>
        <w:widowControl/>
        <w:tabs>
          <w:tab w:val="left" w:pos="2880"/>
        </w:tabs>
        <w:spacing w:line="400" w:lineRule="exact"/>
        <w:ind w:leftChars="300" w:left="960" w:hangingChars="100" w:hanging="240"/>
        <w:jc w:val="left"/>
      </w:pPr>
      <w:r w:rsidRPr="00EE2307">
        <w:rPr>
          <w:rFonts w:hint="eastAsia"/>
        </w:rPr>
        <w:t>○</w:t>
      </w:r>
      <w:r>
        <w:rPr>
          <w:rFonts w:hint="eastAsia"/>
        </w:rPr>
        <w:t xml:space="preserve">　芸術・文化カレッジや芸術・文化フェスタなどの受講生の拡大に</w:t>
      </w:r>
      <w:r w:rsidRPr="00EE2307">
        <w:rPr>
          <w:rFonts w:hint="eastAsia"/>
        </w:rPr>
        <w:t>取り組むとともに、</w:t>
      </w:r>
      <w:r>
        <w:rPr>
          <w:rFonts w:hint="eastAsia"/>
        </w:rPr>
        <w:t>地域活動と</w:t>
      </w:r>
      <w:r w:rsidR="000661D2">
        <w:rPr>
          <w:rFonts w:hint="eastAsia"/>
        </w:rPr>
        <w:t>大阪</w:t>
      </w:r>
      <w:r w:rsidRPr="00EE2307">
        <w:rPr>
          <w:rFonts w:hint="eastAsia"/>
        </w:rPr>
        <w:t>府の芸術・文化事業が一体となった取組みを</w:t>
      </w:r>
      <w:r>
        <w:rPr>
          <w:rFonts w:hint="eastAsia"/>
        </w:rPr>
        <w:t>推進</w:t>
      </w:r>
      <w:r w:rsidR="008F530F">
        <w:rPr>
          <w:rFonts w:hint="eastAsia"/>
        </w:rPr>
        <w:t>。</w:t>
      </w:r>
    </w:p>
    <w:p w:rsidR="008F530F" w:rsidRPr="00EE2307" w:rsidRDefault="008F530F" w:rsidP="0031352E">
      <w:pPr>
        <w:widowControl/>
        <w:tabs>
          <w:tab w:val="left" w:pos="2880"/>
        </w:tabs>
        <w:spacing w:line="400" w:lineRule="exact"/>
        <w:ind w:leftChars="300" w:left="960" w:hangingChars="100" w:hanging="240"/>
        <w:jc w:val="left"/>
      </w:pPr>
    </w:p>
    <w:p w:rsidR="008F530F" w:rsidRDefault="00F24C29" w:rsidP="0031352E">
      <w:pPr>
        <w:widowControl/>
        <w:spacing w:line="400" w:lineRule="exact"/>
        <w:ind w:firstLineChars="100" w:firstLine="280"/>
        <w:jc w:val="left"/>
        <w:rPr>
          <w:sz w:val="28"/>
          <w:szCs w:val="28"/>
        </w:rPr>
      </w:pPr>
      <w:r w:rsidRPr="00F24C29">
        <w:rPr>
          <w:rFonts w:hint="eastAsia"/>
          <w:sz w:val="28"/>
          <w:szCs w:val="28"/>
        </w:rPr>
        <w:t>（３）余暇活動の充実、交流や社会参加</w:t>
      </w:r>
    </w:p>
    <w:p w:rsidR="00ED162B" w:rsidRDefault="00ED162B" w:rsidP="0031352E">
      <w:pPr>
        <w:widowControl/>
        <w:spacing w:line="400" w:lineRule="exact"/>
        <w:ind w:firstLineChars="100" w:firstLine="280"/>
        <w:jc w:val="left"/>
        <w:rPr>
          <w:sz w:val="28"/>
          <w:szCs w:val="28"/>
        </w:rPr>
      </w:pPr>
    </w:p>
    <w:p w:rsidR="00F24C29" w:rsidRDefault="00F24C29" w:rsidP="0031352E">
      <w:pPr>
        <w:widowControl/>
        <w:spacing w:line="400" w:lineRule="exact"/>
        <w:ind w:firstLineChars="200" w:firstLine="560"/>
        <w:jc w:val="left"/>
        <w:rPr>
          <w:sz w:val="28"/>
          <w:szCs w:val="28"/>
        </w:rPr>
      </w:pPr>
      <w:r w:rsidRPr="00F24C29">
        <w:rPr>
          <w:rFonts w:hint="eastAsia"/>
          <w:sz w:val="28"/>
          <w:szCs w:val="28"/>
        </w:rPr>
        <w:t>①</w:t>
      </w:r>
      <w:r w:rsidR="008F530F">
        <w:rPr>
          <w:rFonts w:hint="eastAsia"/>
          <w:sz w:val="28"/>
          <w:szCs w:val="28"/>
        </w:rPr>
        <w:t xml:space="preserve">　</w:t>
      </w:r>
      <w:r w:rsidRPr="00F24C29">
        <w:rPr>
          <w:rFonts w:hint="eastAsia"/>
          <w:sz w:val="28"/>
          <w:szCs w:val="28"/>
        </w:rPr>
        <w:t>余暇活動の充実と活動内容の拡大</w:t>
      </w:r>
    </w:p>
    <w:p w:rsidR="00FB0DAC" w:rsidRDefault="00FB0DAC" w:rsidP="0031352E">
      <w:pPr>
        <w:widowControl/>
        <w:tabs>
          <w:tab w:val="left" w:pos="1578"/>
        </w:tabs>
        <w:spacing w:line="400" w:lineRule="exact"/>
        <w:ind w:leftChars="300" w:left="960" w:hangingChars="100" w:hanging="240"/>
        <w:jc w:val="left"/>
      </w:pPr>
      <w:r>
        <w:rPr>
          <w:rFonts w:hint="eastAsia"/>
        </w:rPr>
        <w:t xml:space="preserve">○　</w:t>
      </w:r>
      <w:r w:rsidRPr="00FB0DAC">
        <w:rPr>
          <w:rFonts w:hint="eastAsia"/>
        </w:rPr>
        <w:t>障がいのある児童生徒が、休日や放課後、長期休暇を充実して過ごすことができ、保護者も安心できる居場所</w:t>
      </w:r>
      <w:r w:rsidR="008F530F">
        <w:rPr>
          <w:rFonts w:hint="eastAsia"/>
        </w:rPr>
        <w:t>を</w:t>
      </w:r>
      <w:r w:rsidRPr="00FB0DAC">
        <w:rPr>
          <w:rFonts w:hint="eastAsia"/>
        </w:rPr>
        <w:t>確保</w:t>
      </w:r>
      <w:r w:rsidR="008F530F">
        <w:rPr>
          <w:rFonts w:hint="eastAsia"/>
        </w:rPr>
        <w:t>。</w:t>
      </w:r>
    </w:p>
    <w:p w:rsidR="00EE2307" w:rsidRPr="00FB0DAC" w:rsidRDefault="00EE2307" w:rsidP="0031352E">
      <w:pPr>
        <w:widowControl/>
        <w:tabs>
          <w:tab w:val="left" w:pos="1578"/>
        </w:tabs>
        <w:spacing w:line="400" w:lineRule="exact"/>
        <w:ind w:leftChars="300" w:left="960" w:hangingChars="100" w:hanging="240"/>
        <w:jc w:val="left"/>
      </w:pPr>
    </w:p>
    <w:p w:rsidR="00F24C29" w:rsidRDefault="00F24C29" w:rsidP="0031352E">
      <w:pPr>
        <w:spacing w:line="400" w:lineRule="exact"/>
        <w:ind w:firstLineChars="200" w:firstLine="560"/>
        <w:rPr>
          <w:sz w:val="28"/>
          <w:szCs w:val="28"/>
        </w:rPr>
      </w:pPr>
      <w:r w:rsidRPr="00F24C29">
        <w:rPr>
          <w:rFonts w:hint="eastAsia"/>
          <w:sz w:val="28"/>
          <w:szCs w:val="28"/>
        </w:rPr>
        <w:t>②</w:t>
      </w:r>
      <w:r w:rsidR="008F530F">
        <w:rPr>
          <w:rFonts w:hint="eastAsia"/>
          <w:sz w:val="28"/>
          <w:szCs w:val="28"/>
        </w:rPr>
        <w:t xml:space="preserve">　</w:t>
      </w:r>
      <w:r w:rsidRPr="00F24C29">
        <w:rPr>
          <w:rFonts w:hint="eastAsia"/>
          <w:sz w:val="28"/>
          <w:szCs w:val="28"/>
        </w:rPr>
        <w:t>障がいのある人とない人の交流、主体的な社会参加</w:t>
      </w:r>
    </w:p>
    <w:p w:rsidR="00EE2307" w:rsidRDefault="00764383" w:rsidP="0031352E">
      <w:pPr>
        <w:spacing w:line="400" w:lineRule="exact"/>
        <w:ind w:leftChars="300" w:left="960" w:hangingChars="100" w:hanging="240"/>
      </w:pPr>
      <w:r w:rsidRPr="00764383">
        <w:rPr>
          <w:rFonts w:hint="eastAsia"/>
        </w:rPr>
        <w:t>○</w:t>
      </w:r>
      <w:r>
        <w:rPr>
          <w:rFonts w:hint="eastAsia"/>
        </w:rPr>
        <w:t xml:space="preserve">　</w:t>
      </w:r>
      <w:r w:rsidRPr="00764383">
        <w:rPr>
          <w:rFonts w:hint="eastAsia"/>
        </w:rPr>
        <w:t>障</w:t>
      </w:r>
      <w:r>
        <w:rPr>
          <w:rFonts w:hint="eastAsia"/>
        </w:rPr>
        <w:t>がいのある</w:t>
      </w:r>
      <w:r w:rsidR="008F530F">
        <w:rPr>
          <w:rFonts w:hint="eastAsia"/>
        </w:rPr>
        <w:t>当事者同士の交流、仲間づくりを通じた活動の機会の拡大。</w:t>
      </w:r>
    </w:p>
    <w:p w:rsidR="008F530F" w:rsidRPr="00F24C29" w:rsidRDefault="008F530F" w:rsidP="0031352E">
      <w:pPr>
        <w:spacing w:line="400" w:lineRule="exact"/>
        <w:ind w:leftChars="300" w:left="1000" w:hangingChars="100" w:hanging="280"/>
        <w:rPr>
          <w:sz w:val="28"/>
          <w:szCs w:val="28"/>
        </w:rPr>
      </w:pPr>
    </w:p>
    <w:p w:rsidR="00F24C29" w:rsidRDefault="00F24C29" w:rsidP="0031352E">
      <w:pPr>
        <w:spacing w:line="400" w:lineRule="exact"/>
        <w:ind w:firstLineChars="100" w:firstLine="280"/>
        <w:rPr>
          <w:sz w:val="28"/>
          <w:szCs w:val="28"/>
        </w:rPr>
      </w:pPr>
      <w:r w:rsidRPr="00F24C29">
        <w:rPr>
          <w:rFonts w:hint="eastAsia"/>
          <w:sz w:val="28"/>
          <w:szCs w:val="28"/>
        </w:rPr>
        <w:t>（４）ボランティア等の支援者の養成及び支援活動の定着</w:t>
      </w:r>
    </w:p>
    <w:p w:rsidR="008F530F" w:rsidRDefault="008F530F" w:rsidP="0052533C">
      <w:pPr>
        <w:spacing w:line="100" w:lineRule="exact"/>
        <w:ind w:firstLineChars="100" w:firstLine="280"/>
        <w:rPr>
          <w:sz w:val="28"/>
          <w:szCs w:val="28"/>
        </w:rPr>
      </w:pPr>
    </w:p>
    <w:p w:rsidR="00EE2307" w:rsidRPr="00764383" w:rsidRDefault="00764383" w:rsidP="0031352E">
      <w:pPr>
        <w:tabs>
          <w:tab w:val="left" w:pos="1854"/>
        </w:tabs>
        <w:spacing w:line="400" w:lineRule="exact"/>
        <w:ind w:leftChars="300" w:left="960" w:hangingChars="100" w:hanging="240"/>
        <w:rPr>
          <w:color w:val="000000" w:themeColor="text1"/>
        </w:rPr>
      </w:pPr>
      <w:r>
        <w:rPr>
          <w:rFonts w:hint="eastAsia"/>
          <w:color w:val="000000" w:themeColor="text1"/>
        </w:rPr>
        <w:t xml:space="preserve">○　</w:t>
      </w:r>
      <w:r w:rsidR="00ED162B">
        <w:rPr>
          <w:rFonts w:hint="eastAsia"/>
          <w:color w:val="000000" w:themeColor="text1"/>
        </w:rPr>
        <w:t>ボランティア</w:t>
      </w:r>
      <w:r w:rsidR="008F530F">
        <w:rPr>
          <w:rFonts w:hint="eastAsia"/>
          <w:color w:val="000000" w:themeColor="text1"/>
        </w:rPr>
        <w:t>等の養成や</w:t>
      </w:r>
      <w:r w:rsidR="00ED162B">
        <w:rPr>
          <w:rFonts w:hint="eastAsia"/>
          <w:color w:val="000000" w:themeColor="text1"/>
        </w:rPr>
        <w:t>活動</w:t>
      </w:r>
      <w:r w:rsidRPr="00764383">
        <w:rPr>
          <w:rFonts w:hint="eastAsia"/>
          <w:color w:val="000000" w:themeColor="text1"/>
        </w:rPr>
        <w:t>場所の確保</w:t>
      </w:r>
      <w:r w:rsidR="009000DB">
        <w:rPr>
          <w:rFonts w:hint="eastAsia"/>
          <w:color w:val="000000" w:themeColor="text1"/>
        </w:rPr>
        <w:t>など</w:t>
      </w:r>
      <w:r>
        <w:rPr>
          <w:rFonts w:hint="eastAsia"/>
          <w:color w:val="000000" w:themeColor="text1"/>
        </w:rPr>
        <w:t>を実施</w:t>
      </w:r>
      <w:r w:rsidR="008F530F">
        <w:rPr>
          <w:rFonts w:hint="eastAsia"/>
          <w:color w:val="000000" w:themeColor="text1"/>
        </w:rPr>
        <w:t>。</w:t>
      </w:r>
    </w:p>
    <w:p w:rsidR="006047B5" w:rsidRDefault="006047B5" w:rsidP="001314FF">
      <w:pPr>
        <w:spacing w:line="400" w:lineRule="exact"/>
        <w:rPr>
          <w:sz w:val="28"/>
          <w:szCs w:val="28"/>
        </w:rPr>
      </w:pPr>
    </w:p>
    <w:p w:rsidR="0031352E" w:rsidRPr="0031352E" w:rsidRDefault="0031352E">
      <w:pPr>
        <w:widowControl/>
        <w:jc w:val="left"/>
        <w:rPr>
          <w:b/>
          <w:sz w:val="28"/>
          <w:szCs w:val="28"/>
        </w:rPr>
      </w:pPr>
      <w:r w:rsidRPr="0031352E">
        <w:rPr>
          <w:b/>
          <w:sz w:val="28"/>
          <w:szCs w:val="28"/>
        </w:rPr>
        <w:br w:type="page"/>
      </w:r>
    </w:p>
    <w:p w:rsidR="009228DD" w:rsidRPr="005F0AAF" w:rsidRDefault="008277EB" w:rsidP="001314FF">
      <w:pPr>
        <w:spacing w:line="400" w:lineRule="exact"/>
        <w:rPr>
          <w:b/>
          <w:sz w:val="28"/>
          <w:szCs w:val="28"/>
          <w:u w:val="single"/>
        </w:rPr>
      </w:pPr>
      <w:r w:rsidRPr="005F0AAF">
        <w:rPr>
          <w:rFonts w:hint="eastAsia"/>
          <w:b/>
          <w:sz w:val="28"/>
          <w:szCs w:val="28"/>
          <w:u w:val="single"/>
        </w:rPr>
        <w:lastRenderedPageBreak/>
        <w:t>Ⅵ　生活場面「人間（ひと）としての尊厳を持って生きる」</w:t>
      </w:r>
    </w:p>
    <w:p w:rsidR="0031352E" w:rsidRDefault="0031352E" w:rsidP="0031352E">
      <w:pPr>
        <w:spacing w:line="400" w:lineRule="exact"/>
        <w:ind w:firstLineChars="100" w:firstLine="280"/>
        <w:rPr>
          <w:sz w:val="28"/>
          <w:szCs w:val="28"/>
        </w:rPr>
      </w:pPr>
    </w:p>
    <w:p w:rsidR="009E1E02" w:rsidRDefault="009E1E02" w:rsidP="0031352E">
      <w:pPr>
        <w:spacing w:line="400" w:lineRule="exact"/>
        <w:ind w:firstLineChars="100" w:firstLine="280"/>
        <w:rPr>
          <w:sz w:val="28"/>
          <w:szCs w:val="28"/>
        </w:rPr>
      </w:pPr>
      <w:r>
        <w:rPr>
          <w:rFonts w:hint="eastAsia"/>
          <w:sz w:val="28"/>
          <w:szCs w:val="28"/>
        </w:rPr>
        <w:t>１．</w:t>
      </w:r>
      <w:r w:rsidR="008F530F">
        <w:rPr>
          <w:rFonts w:hint="eastAsia"/>
          <w:sz w:val="28"/>
          <w:szCs w:val="28"/>
        </w:rPr>
        <w:t>１</w:t>
      </w:r>
      <w:r>
        <w:rPr>
          <w:rFonts w:hint="eastAsia"/>
          <w:sz w:val="28"/>
          <w:szCs w:val="28"/>
        </w:rPr>
        <w:t>0年後のめざすべき姿</w:t>
      </w:r>
    </w:p>
    <w:p w:rsidR="008F530F" w:rsidRDefault="008F530F" w:rsidP="0031352E">
      <w:pPr>
        <w:spacing w:line="200" w:lineRule="exact"/>
        <w:ind w:leftChars="234" w:left="562" w:firstLineChars="100" w:firstLine="281"/>
        <w:rPr>
          <w:b/>
          <w:sz w:val="28"/>
          <w:szCs w:val="28"/>
          <w:u w:val="single"/>
        </w:rPr>
      </w:pPr>
    </w:p>
    <w:p w:rsidR="00F24C29" w:rsidRPr="0031352E" w:rsidRDefault="00F24C29" w:rsidP="0031352E">
      <w:pPr>
        <w:spacing w:line="400" w:lineRule="exact"/>
        <w:ind w:leftChars="234" w:left="562" w:firstLineChars="100" w:firstLine="281"/>
        <w:rPr>
          <w:b/>
          <w:sz w:val="28"/>
          <w:szCs w:val="28"/>
          <w:u w:val="single"/>
        </w:rPr>
      </w:pPr>
      <w:r w:rsidRPr="0031352E">
        <w:rPr>
          <w:rFonts w:hint="eastAsia"/>
          <w:b/>
          <w:sz w:val="28"/>
          <w:szCs w:val="28"/>
          <w:u w:val="single"/>
        </w:rPr>
        <w:t>社会のだれもが障がい者への合理的配慮を実践し、障がい者が社会の構成員であることを実感している</w:t>
      </w:r>
    </w:p>
    <w:p w:rsidR="008F530F" w:rsidRPr="0052533C" w:rsidRDefault="008F530F" w:rsidP="0031352E">
      <w:pPr>
        <w:spacing w:line="400" w:lineRule="exact"/>
        <w:ind w:left="706" w:hangingChars="294" w:hanging="706"/>
      </w:pPr>
      <w:r w:rsidRPr="005F0AAF">
        <w:rPr>
          <w:rFonts w:hint="eastAsia"/>
        </w:rPr>
        <w:t xml:space="preserve">　　⇒　障害者基本法</w:t>
      </w:r>
      <w:r w:rsidR="009000DB">
        <w:rPr>
          <w:rFonts w:hint="eastAsia"/>
        </w:rPr>
        <w:t>の</w:t>
      </w:r>
      <w:r w:rsidRPr="005F0AAF">
        <w:rPr>
          <w:rFonts w:hint="eastAsia"/>
        </w:rPr>
        <w:t>改正を踏まえ、合理的配慮</w:t>
      </w:r>
      <w:r w:rsidR="009000DB">
        <w:rPr>
          <w:rFonts w:hint="eastAsia"/>
        </w:rPr>
        <w:t>に関する</w:t>
      </w:r>
      <w:r w:rsidRPr="005F0AAF">
        <w:rPr>
          <w:rFonts w:hint="eastAsia"/>
        </w:rPr>
        <w:t>議論を深めつつ、障がい者の尊厳が損</w:t>
      </w:r>
      <w:r w:rsidRPr="0052533C">
        <w:rPr>
          <w:rFonts w:hint="eastAsia"/>
        </w:rPr>
        <w:t>なわれることがない社会や障がい者のコミュニケーション手段が確保される社会をめざす。</w:t>
      </w:r>
    </w:p>
    <w:p w:rsidR="008F530F" w:rsidRPr="009000DB" w:rsidRDefault="008F530F" w:rsidP="0031352E">
      <w:pPr>
        <w:spacing w:line="400" w:lineRule="exact"/>
        <w:ind w:firstLineChars="100" w:firstLine="280"/>
        <w:rPr>
          <w:sz w:val="28"/>
          <w:szCs w:val="28"/>
        </w:rPr>
      </w:pPr>
    </w:p>
    <w:p w:rsidR="009E1E02" w:rsidRDefault="009E1E02" w:rsidP="0031352E">
      <w:pPr>
        <w:spacing w:line="400" w:lineRule="exact"/>
        <w:ind w:firstLineChars="100" w:firstLine="280"/>
        <w:rPr>
          <w:sz w:val="28"/>
          <w:szCs w:val="28"/>
        </w:rPr>
      </w:pPr>
      <w:r w:rsidRPr="00F24C29">
        <w:rPr>
          <w:rFonts w:hint="eastAsia"/>
          <w:sz w:val="28"/>
          <w:szCs w:val="28"/>
        </w:rPr>
        <w:t>２．個別分野ごとの施策の方向性</w:t>
      </w:r>
    </w:p>
    <w:p w:rsidR="008F530F" w:rsidRPr="00F24C29" w:rsidRDefault="008F530F" w:rsidP="0031352E">
      <w:pPr>
        <w:spacing w:line="400" w:lineRule="exact"/>
        <w:ind w:firstLineChars="100" w:firstLine="280"/>
        <w:rPr>
          <w:sz w:val="28"/>
          <w:szCs w:val="28"/>
        </w:rPr>
      </w:pPr>
    </w:p>
    <w:p w:rsidR="00F24C29" w:rsidRDefault="00F24C29" w:rsidP="0031352E">
      <w:pPr>
        <w:spacing w:line="400" w:lineRule="exact"/>
        <w:ind w:firstLineChars="100" w:firstLine="280"/>
        <w:rPr>
          <w:sz w:val="28"/>
          <w:szCs w:val="28"/>
        </w:rPr>
      </w:pPr>
      <w:r w:rsidRPr="00F24C29">
        <w:rPr>
          <w:rFonts w:hint="eastAsia"/>
          <w:sz w:val="28"/>
          <w:szCs w:val="28"/>
        </w:rPr>
        <w:t>（１）障がい者や障がいへの正しい理解を深める</w:t>
      </w:r>
    </w:p>
    <w:p w:rsidR="008F530F" w:rsidRPr="00F24C29" w:rsidRDefault="008F530F" w:rsidP="0031352E">
      <w:pPr>
        <w:spacing w:line="200" w:lineRule="exact"/>
        <w:ind w:firstLineChars="100" w:firstLine="280"/>
        <w:rPr>
          <w:sz w:val="28"/>
          <w:szCs w:val="28"/>
        </w:rPr>
      </w:pPr>
    </w:p>
    <w:p w:rsidR="00F24C29" w:rsidRDefault="00F24C29" w:rsidP="0031352E">
      <w:pPr>
        <w:spacing w:line="400" w:lineRule="exact"/>
        <w:ind w:firstLineChars="200" w:firstLine="560"/>
        <w:rPr>
          <w:sz w:val="28"/>
          <w:szCs w:val="28"/>
        </w:rPr>
      </w:pPr>
      <w:r w:rsidRPr="00F24C29">
        <w:rPr>
          <w:rFonts w:hint="eastAsia"/>
          <w:sz w:val="28"/>
          <w:szCs w:val="28"/>
        </w:rPr>
        <w:t>①</w:t>
      </w:r>
      <w:r w:rsidR="008F530F">
        <w:rPr>
          <w:rFonts w:hint="eastAsia"/>
          <w:sz w:val="28"/>
          <w:szCs w:val="28"/>
        </w:rPr>
        <w:t xml:space="preserve">　</w:t>
      </w:r>
      <w:r w:rsidRPr="00F24C29">
        <w:rPr>
          <w:rFonts w:hint="eastAsia"/>
          <w:sz w:val="28"/>
          <w:szCs w:val="28"/>
        </w:rPr>
        <w:t>障がい者や障がいについての広報・啓発</w:t>
      </w:r>
    </w:p>
    <w:p w:rsidR="005E2458" w:rsidRDefault="005E2458" w:rsidP="0031352E">
      <w:pPr>
        <w:spacing w:line="400" w:lineRule="exact"/>
        <w:ind w:leftChars="300" w:left="960" w:hangingChars="100" w:hanging="240"/>
      </w:pPr>
      <w:r>
        <w:rPr>
          <w:rFonts w:hint="eastAsia"/>
        </w:rPr>
        <w:t xml:space="preserve">○　</w:t>
      </w:r>
      <w:r w:rsidR="00ED162B">
        <w:rPr>
          <w:rFonts w:hint="eastAsia"/>
        </w:rPr>
        <w:t>障がい者や障がいに対する正しい理解と認識を深める</w:t>
      </w:r>
      <w:r w:rsidR="008F530F">
        <w:rPr>
          <w:rFonts w:hint="eastAsia"/>
        </w:rPr>
        <w:t>。</w:t>
      </w:r>
    </w:p>
    <w:p w:rsidR="008F530F" w:rsidRDefault="008F530F" w:rsidP="0031352E">
      <w:pPr>
        <w:spacing w:line="400" w:lineRule="exact"/>
        <w:ind w:firstLineChars="200" w:firstLine="560"/>
        <w:rPr>
          <w:sz w:val="28"/>
          <w:szCs w:val="28"/>
        </w:rPr>
      </w:pPr>
    </w:p>
    <w:p w:rsidR="00F24C29" w:rsidRDefault="00F24C29" w:rsidP="0031352E">
      <w:pPr>
        <w:spacing w:line="400" w:lineRule="exact"/>
        <w:ind w:firstLineChars="200" w:firstLine="560"/>
        <w:rPr>
          <w:sz w:val="28"/>
          <w:szCs w:val="28"/>
        </w:rPr>
      </w:pPr>
      <w:r w:rsidRPr="00F24C29">
        <w:rPr>
          <w:rFonts w:hint="eastAsia"/>
          <w:sz w:val="28"/>
          <w:szCs w:val="28"/>
        </w:rPr>
        <w:t>②</w:t>
      </w:r>
      <w:r w:rsidR="008F530F">
        <w:rPr>
          <w:rFonts w:hint="eastAsia"/>
          <w:sz w:val="28"/>
          <w:szCs w:val="28"/>
        </w:rPr>
        <w:t xml:space="preserve">　</w:t>
      </w:r>
      <w:r w:rsidRPr="00F24C29">
        <w:rPr>
          <w:rFonts w:hint="eastAsia"/>
          <w:sz w:val="28"/>
          <w:szCs w:val="28"/>
        </w:rPr>
        <w:t>障がい者理解を深める教育の推進</w:t>
      </w:r>
    </w:p>
    <w:p w:rsidR="005E2458" w:rsidRPr="00F24C29" w:rsidRDefault="005E2458" w:rsidP="0031352E">
      <w:pPr>
        <w:spacing w:line="400" w:lineRule="exact"/>
        <w:ind w:leftChars="300" w:left="960" w:hangingChars="100" w:hanging="240"/>
        <w:rPr>
          <w:sz w:val="28"/>
          <w:szCs w:val="28"/>
        </w:rPr>
      </w:pPr>
      <w:r>
        <w:rPr>
          <w:rFonts w:hint="eastAsia"/>
        </w:rPr>
        <w:t>○　子どもの発達段階に応じて、障がい者や障がいに対する正しい理解と認識を深めるための教育を推進</w:t>
      </w:r>
      <w:r w:rsidR="005F6909">
        <w:rPr>
          <w:rFonts w:hint="eastAsia"/>
        </w:rPr>
        <w:t>。</w:t>
      </w:r>
    </w:p>
    <w:p w:rsidR="008F530F" w:rsidRDefault="008F530F" w:rsidP="0031352E">
      <w:pPr>
        <w:spacing w:line="400" w:lineRule="exact"/>
        <w:ind w:firstLineChars="100" w:firstLine="280"/>
        <w:rPr>
          <w:sz w:val="28"/>
          <w:szCs w:val="28"/>
        </w:rPr>
      </w:pPr>
    </w:p>
    <w:p w:rsidR="00F24C29" w:rsidRDefault="00F24C29" w:rsidP="0031352E">
      <w:pPr>
        <w:spacing w:line="400" w:lineRule="exact"/>
        <w:ind w:firstLineChars="100" w:firstLine="280"/>
        <w:rPr>
          <w:sz w:val="28"/>
          <w:szCs w:val="28"/>
        </w:rPr>
      </w:pPr>
      <w:r w:rsidRPr="00F24C29">
        <w:rPr>
          <w:rFonts w:hint="eastAsia"/>
          <w:sz w:val="28"/>
          <w:szCs w:val="28"/>
        </w:rPr>
        <w:t>（２）障がい者が尊厳を保持する</w:t>
      </w:r>
    </w:p>
    <w:p w:rsidR="008F530F" w:rsidRPr="00F24C29" w:rsidRDefault="008F530F" w:rsidP="0031352E">
      <w:pPr>
        <w:spacing w:line="200" w:lineRule="exact"/>
        <w:ind w:firstLineChars="100" w:firstLine="280"/>
        <w:rPr>
          <w:sz w:val="28"/>
          <w:szCs w:val="28"/>
        </w:rPr>
      </w:pPr>
    </w:p>
    <w:p w:rsidR="00F24C29" w:rsidRDefault="00F24C29" w:rsidP="0031352E">
      <w:pPr>
        <w:spacing w:line="400" w:lineRule="exact"/>
        <w:rPr>
          <w:sz w:val="28"/>
          <w:szCs w:val="28"/>
        </w:rPr>
      </w:pPr>
      <w:r w:rsidRPr="00F24C29">
        <w:rPr>
          <w:rFonts w:hint="eastAsia"/>
          <w:sz w:val="28"/>
          <w:szCs w:val="28"/>
        </w:rPr>
        <w:t xml:space="preserve">　　①</w:t>
      </w:r>
      <w:r w:rsidR="008F530F">
        <w:rPr>
          <w:rFonts w:hint="eastAsia"/>
          <w:sz w:val="28"/>
          <w:szCs w:val="28"/>
        </w:rPr>
        <w:t xml:space="preserve">　</w:t>
      </w:r>
      <w:r w:rsidRPr="00F24C29">
        <w:rPr>
          <w:rFonts w:hint="eastAsia"/>
          <w:sz w:val="28"/>
          <w:szCs w:val="28"/>
        </w:rPr>
        <w:t>障がい者差別の禁止</w:t>
      </w:r>
    </w:p>
    <w:p w:rsidR="005E2458" w:rsidRDefault="0012173A" w:rsidP="0031352E">
      <w:pPr>
        <w:spacing w:line="400" w:lineRule="exact"/>
        <w:ind w:firstLineChars="300" w:firstLine="720"/>
      </w:pPr>
      <w:r>
        <w:rPr>
          <w:rFonts w:hint="eastAsia"/>
        </w:rPr>
        <w:t>○　障害者基本法に定める「必要かつ合理的な配慮」の考え方</w:t>
      </w:r>
      <w:r w:rsidR="008F530F">
        <w:rPr>
          <w:rFonts w:hint="eastAsia"/>
        </w:rPr>
        <w:t>を</w:t>
      </w:r>
      <w:r>
        <w:rPr>
          <w:rFonts w:hint="eastAsia"/>
        </w:rPr>
        <w:t>普及</w:t>
      </w:r>
      <w:r w:rsidR="008F530F">
        <w:rPr>
          <w:rFonts w:hint="eastAsia"/>
        </w:rPr>
        <w:t>。</w:t>
      </w:r>
    </w:p>
    <w:p w:rsidR="008F530F" w:rsidRPr="00F24C29" w:rsidRDefault="008F530F" w:rsidP="0031352E">
      <w:pPr>
        <w:spacing w:line="400" w:lineRule="exact"/>
        <w:ind w:firstLineChars="300" w:firstLine="840"/>
        <w:rPr>
          <w:sz w:val="28"/>
          <w:szCs w:val="28"/>
        </w:rPr>
      </w:pPr>
    </w:p>
    <w:p w:rsidR="00F24C29" w:rsidRDefault="00F24C29" w:rsidP="0031352E">
      <w:pPr>
        <w:spacing w:line="400" w:lineRule="exact"/>
        <w:ind w:firstLineChars="200" w:firstLine="560"/>
        <w:rPr>
          <w:sz w:val="28"/>
          <w:szCs w:val="28"/>
        </w:rPr>
      </w:pPr>
      <w:r w:rsidRPr="00F24C29">
        <w:rPr>
          <w:rFonts w:hint="eastAsia"/>
          <w:sz w:val="28"/>
          <w:szCs w:val="28"/>
        </w:rPr>
        <w:t>②</w:t>
      </w:r>
      <w:r w:rsidR="008F530F">
        <w:rPr>
          <w:rFonts w:hint="eastAsia"/>
          <w:sz w:val="28"/>
          <w:szCs w:val="28"/>
        </w:rPr>
        <w:t xml:space="preserve">　</w:t>
      </w:r>
      <w:r w:rsidRPr="00F24C29">
        <w:rPr>
          <w:rFonts w:hint="eastAsia"/>
          <w:sz w:val="28"/>
          <w:szCs w:val="28"/>
        </w:rPr>
        <w:t>障がい者虐待等の防止</w:t>
      </w:r>
    </w:p>
    <w:p w:rsidR="00CD349F" w:rsidRDefault="00CD349F" w:rsidP="0031352E">
      <w:pPr>
        <w:spacing w:line="400" w:lineRule="exact"/>
        <w:ind w:leftChars="200" w:left="991" w:hangingChars="213" w:hanging="511"/>
      </w:pPr>
      <w:r>
        <w:rPr>
          <w:rFonts w:hint="eastAsia"/>
        </w:rPr>
        <w:t xml:space="preserve">　○　「障害者虐待防止法」</w:t>
      </w:r>
      <w:r w:rsidR="009119AD">
        <w:rPr>
          <w:rFonts w:hint="eastAsia"/>
        </w:rPr>
        <w:t>の施行に向け</w:t>
      </w:r>
      <w:r w:rsidR="009000DB">
        <w:rPr>
          <w:rFonts w:hint="eastAsia"/>
        </w:rPr>
        <w:t>た大阪府の</w:t>
      </w:r>
      <w:r>
        <w:rPr>
          <w:rFonts w:hint="eastAsia"/>
        </w:rPr>
        <w:t>体制等の整備</w:t>
      </w:r>
      <w:r w:rsidR="009000DB">
        <w:rPr>
          <w:rFonts w:hint="eastAsia"/>
        </w:rPr>
        <w:t>と市町村への支援。</w:t>
      </w:r>
    </w:p>
    <w:p w:rsidR="009119AD" w:rsidRDefault="00CD349F" w:rsidP="0031352E">
      <w:pPr>
        <w:spacing w:line="400" w:lineRule="exact"/>
        <w:ind w:leftChars="300" w:left="989" w:hangingChars="112" w:hanging="269"/>
      </w:pPr>
      <w:r>
        <w:rPr>
          <w:rFonts w:hint="eastAsia"/>
        </w:rPr>
        <w:t>○　「施設内虐待ゼロ」をめざし</w:t>
      </w:r>
      <w:r w:rsidR="008B454C">
        <w:rPr>
          <w:rFonts w:hint="eastAsia"/>
        </w:rPr>
        <w:t>大阪</w:t>
      </w:r>
      <w:r w:rsidR="009000DB">
        <w:rPr>
          <w:rFonts w:hint="eastAsia"/>
        </w:rPr>
        <w:t>府が所管する全</w:t>
      </w:r>
      <w:r w:rsidR="009119AD">
        <w:rPr>
          <w:rFonts w:hint="eastAsia"/>
        </w:rPr>
        <w:t>入所施設</w:t>
      </w:r>
      <w:r w:rsidR="009000DB">
        <w:rPr>
          <w:rFonts w:hint="eastAsia"/>
        </w:rPr>
        <w:t>にサービス改善支援員を</w:t>
      </w:r>
      <w:r w:rsidR="009119AD">
        <w:rPr>
          <w:rFonts w:hint="eastAsia"/>
        </w:rPr>
        <w:t>派遣</w:t>
      </w:r>
      <w:r w:rsidR="009000DB">
        <w:rPr>
          <w:rFonts w:hint="eastAsia"/>
        </w:rPr>
        <w:t>。</w:t>
      </w:r>
    </w:p>
    <w:p w:rsidR="0012173A" w:rsidRDefault="0012173A" w:rsidP="0031352E">
      <w:pPr>
        <w:spacing w:line="400" w:lineRule="exact"/>
        <w:ind w:leftChars="300" w:left="989" w:hangingChars="112" w:hanging="269"/>
      </w:pPr>
    </w:p>
    <w:p w:rsidR="00F24C29" w:rsidRDefault="00F24C29" w:rsidP="0031352E">
      <w:pPr>
        <w:spacing w:line="400" w:lineRule="exact"/>
        <w:ind w:firstLineChars="200" w:firstLine="560"/>
        <w:rPr>
          <w:sz w:val="28"/>
          <w:szCs w:val="28"/>
        </w:rPr>
      </w:pPr>
      <w:r w:rsidRPr="00F24C29">
        <w:rPr>
          <w:rFonts w:hint="eastAsia"/>
          <w:sz w:val="28"/>
          <w:szCs w:val="28"/>
        </w:rPr>
        <w:t>③</w:t>
      </w:r>
      <w:r w:rsidR="009119AD">
        <w:rPr>
          <w:rFonts w:hint="eastAsia"/>
          <w:sz w:val="28"/>
          <w:szCs w:val="28"/>
        </w:rPr>
        <w:t xml:space="preserve">　</w:t>
      </w:r>
      <w:r w:rsidRPr="00F24C29">
        <w:rPr>
          <w:rFonts w:hint="eastAsia"/>
          <w:sz w:val="28"/>
          <w:szCs w:val="28"/>
        </w:rPr>
        <w:t>権利擁護の充実</w:t>
      </w:r>
    </w:p>
    <w:p w:rsidR="0012173A" w:rsidRPr="0012173A" w:rsidRDefault="0012173A" w:rsidP="0031352E">
      <w:pPr>
        <w:tabs>
          <w:tab w:val="left" w:pos="3294"/>
        </w:tabs>
        <w:spacing w:line="400" w:lineRule="exact"/>
        <w:ind w:leftChars="300" w:left="960" w:hangingChars="100" w:hanging="240"/>
        <w:rPr>
          <w:color w:val="000000" w:themeColor="text1"/>
        </w:rPr>
      </w:pPr>
      <w:r>
        <w:rPr>
          <w:rFonts w:hint="eastAsia"/>
        </w:rPr>
        <w:t xml:space="preserve">○　</w:t>
      </w:r>
      <w:r w:rsidR="009000DB">
        <w:rPr>
          <w:rFonts w:hint="eastAsia"/>
          <w:color w:val="000000" w:themeColor="text1"/>
        </w:rPr>
        <w:t>成年後見制度の普及を図るとともに、日常生活自立支援事業を</w:t>
      </w:r>
      <w:r w:rsidRPr="0012173A">
        <w:rPr>
          <w:rFonts w:hint="eastAsia"/>
          <w:color w:val="000000" w:themeColor="text1"/>
        </w:rPr>
        <w:t>充実</w:t>
      </w:r>
      <w:r w:rsidR="0031352E">
        <w:rPr>
          <w:rFonts w:hint="eastAsia"/>
          <w:color w:val="000000" w:themeColor="text1"/>
        </w:rPr>
        <w:t>。</w:t>
      </w:r>
    </w:p>
    <w:p w:rsidR="009119AD" w:rsidRDefault="00CD349F" w:rsidP="0031352E">
      <w:pPr>
        <w:spacing w:line="400" w:lineRule="exact"/>
        <w:ind w:leftChars="300" w:left="991" w:hangingChars="113" w:hanging="271"/>
      </w:pPr>
      <w:r>
        <w:rPr>
          <w:rFonts w:hint="eastAsia"/>
        </w:rPr>
        <w:t xml:space="preserve">○　</w:t>
      </w:r>
      <w:r w:rsidR="009119AD">
        <w:rPr>
          <w:rFonts w:hint="eastAsia"/>
        </w:rPr>
        <w:t>刑務所などを退所した障がい者に対する地域移行支援や、</w:t>
      </w:r>
      <w:r>
        <w:rPr>
          <w:rFonts w:hint="eastAsia"/>
        </w:rPr>
        <w:t>消費者である障がい者の利益</w:t>
      </w:r>
      <w:r w:rsidR="009119AD">
        <w:rPr>
          <w:rFonts w:hint="eastAsia"/>
        </w:rPr>
        <w:t>を</w:t>
      </w:r>
      <w:r>
        <w:rPr>
          <w:rFonts w:hint="eastAsia"/>
        </w:rPr>
        <w:t>擁護・増進</w:t>
      </w:r>
      <w:r w:rsidR="009119AD">
        <w:rPr>
          <w:rFonts w:hint="eastAsia"/>
        </w:rPr>
        <w:t>するための</w:t>
      </w:r>
      <w:r w:rsidR="0012173A">
        <w:rPr>
          <w:rFonts w:hint="eastAsia"/>
        </w:rPr>
        <w:t>適切な情報提供</w:t>
      </w:r>
      <w:r w:rsidR="0031352E">
        <w:rPr>
          <w:rFonts w:hint="eastAsia"/>
        </w:rPr>
        <w:t>。</w:t>
      </w:r>
    </w:p>
    <w:p w:rsidR="005E2458" w:rsidRPr="00F24C29" w:rsidRDefault="005E2458" w:rsidP="0031352E">
      <w:pPr>
        <w:spacing w:line="400" w:lineRule="exact"/>
        <w:ind w:leftChars="300" w:left="1036" w:hangingChars="113" w:hanging="316"/>
        <w:rPr>
          <w:sz w:val="28"/>
          <w:szCs w:val="28"/>
        </w:rPr>
      </w:pPr>
    </w:p>
    <w:p w:rsidR="00F24C29" w:rsidRDefault="00F24C29" w:rsidP="0031352E">
      <w:pPr>
        <w:spacing w:line="400" w:lineRule="exact"/>
        <w:ind w:firstLineChars="100" w:firstLine="280"/>
        <w:rPr>
          <w:sz w:val="28"/>
          <w:szCs w:val="28"/>
        </w:rPr>
      </w:pPr>
      <w:r w:rsidRPr="00F24C29">
        <w:rPr>
          <w:rFonts w:hint="eastAsia"/>
          <w:sz w:val="28"/>
          <w:szCs w:val="28"/>
        </w:rPr>
        <w:lastRenderedPageBreak/>
        <w:t>（３）安全・安心を確保する</w:t>
      </w:r>
    </w:p>
    <w:p w:rsidR="009119AD" w:rsidRPr="00F24C29" w:rsidRDefault="009119AD" w:rsidP="0031352E">
      <w:pPr>
        <w:spacing w:line="200" w:lineRule="exact"/>
        <w:ind w:firstLineChars="100" w:firstLine="280"/>
        <w:rPr>
          <w:sz w:val="28"/>
          <w:szCs w:val="28"/>
        </w:rPr>
      </w:pPr>
    </w:p>
    <w:p w:rsidR="00F24C29" w:rsidRDefault="00F24C29" w:rsidP="0031352E">
      <w:pPr>
        <w:spacing w:line="400" w:lineRule="exact"/>
        <w:rPr>
          <w:sz w:val="28"/>
          <w:szCs w:val="28"/>
        </w:rPr>
      </w:pPr>
      <w:r w:rsidRPr="00F24C29">
        <w:rPr>
          <w:rFonts w:hint="eastAsia"/>
          <w:sz w:val="28"/>
          <w:szCs w:val="28"/>
        </w:rPr>
        <w:t xml:space="preserve">　　①</w:t>
      </w:r>
      <w:r w:rsidR="009119AD">
        <w:rPr>
          <w:rFonts w:hint="eastAsia"/>
          <w:sz w:val="28"/>
          <w:szCs w:val="28"/>
        </w:rPr>
        <w:t xml:space="preserve">　</w:t>
      </w:r>
      <w:r w:rsidRPr="00F24C29">
        <w:rPr>
          <w:rFonts w:hint="eastAsia"/>
          <w:sz w:val="28"/>
          <w:szCs w:val="28"/>
        </w:rPr>
        <w:t>防災の推進</w:t>
      </w:r>
    </w:p>
    <w:p w:rsidR="005E2458" w:rsidRDefault="00AE001A" w:rsidP="0031352E">
      <w:pPr>
        <w:tabs>
          <w:tab w:val="left" w:pos="1696"/>
        </w:tabs>
        <w:spacing w:line="400" w:lineRule="exact"/>
        <w:ind w:leftChars="300" w:left="960" w:hangingChars="100" w:hanging="240"/>
      </w:pPr>
      <w:r w:rsidRPr="00AE001A">
        <w:rPr>
          <w:rFonts w:hint="eastAsia"/>
        </w:rPr>
        <w:t>○</w:t>
      </w:r>
      <w:r>
        <w:rPr>
          <w:rFonts w:hint="eastAsia"/>
        </w:rPr>
        <w:t xml:space="preserve">　</w:t>
      </w:r>
      <w:r w:rsidR="009000DB">
        <w:rPr>
          <w:rFonts w:hint="eastAsia"/>
        </w:rPr>
        <w:t>障がい者が</w:t>
      </w:r>
      <w:r w:rsidR="00CD349F">
        <w:t>円滑に避難でき、安心して避難生活が送れるよう</w:t>
      </w:r>
      <w:r>
        <w:rPr>
          <w:rFonts w:hint="eastAsia"/>
        </w:rPr>
        <w:t>取</w:t>
      </w:r>
      <w:r w:rsidR="0013586F">
        <w:rPr>
          <w:rFonts w:hint="eastAsia"/>
        </w:rPr>
        <w:t>り</w:t>
      </w:r>
      <w:r>
        <w:rPr>
          <w:rFonts w:hint="eastAsia"/>
        </w:rPr>
        <w:t>組む</w:t>
      </w:r>
      <w:r w:rsidR="00CD349F">
        <w:rPr>
          <w:rFonts w:hint="eastAsia"/>
        </w:rPr>
        <w:t>とともに、災害時要援護者支援計画の策定や指定避難所等のバリアフリー化、福祉避難所の指定などを支援</w:t>
      </w:r>
      <w:r w:rsidR="009119AD">
        <w:rPr>
          <w:rFonts w:hint="eastAsia"/>
        </w:rPr>
        <w:t>。</w:t>
      </w:r>
    </w:p>
    <w:p w:rsidR="009119AD" w:rsidRPr="006818E8" w:rsidRDefault="009119AD" w:rsidP="0031352E">
      <w:pPr>
        <w:widowControl/>
        <w:spacing w:line="400" w:lineRule="exact"/>
        <w:ind w:firstLineChars="300" w:firstLine="720"/>
        <w:jc w:val="left"/>
      </w:pPr>
      <w:r>
        <w:rPr>
          <w:noProof/>
        </w:rPr>
        <mc:AlternateContent>
          <mc:Choice Requires="wps">
            <w:drawing>
              <wp:anchor distT="0" distB="0" distL="114300" distR="114300" simplePos="0" relativeHeight="251699200" behindDoc="0" locked="0" layoutInCell="1" allowOverlap="1" wp14:anchorId="2DEEFFDD" wp14:editId="44DA8AB7">
                <wp:simplePos x="0" y="0"/>
                <wp:positionH relativeFrom="column">
                  <wp:posOffset>166370</wp:posOffset>
                </wp:positionH>
                <wp:positionV relativeFrom="paragraph">
                  <wp:posOffset>80010</wp:posOffset>
                </wp:positionV>
                <wp:extent cx="5629275" cy="7334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5629275" cy="733425"/>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E87232" w:rsidP="0031352E">
                            <w:pPr>
                              <w:widowControl/>
                              <w:spacing w:line="400" w:lineRule="exact"/>
                              <w:ind w:firstLineChars="100" w:firstLine="240"/>
                              <w:jc w:val="left"/>
                            </w:pPr>
                            <w:r>
                              <w:rPr>
                                <w:rFonts w:hint="eastAsia"/>
                              </w:rPr>
                              <w:t>【数値目標】（平成２６年度）</w:t>
                            </w:r>
                          </w:p>
                          <w:p w:rsidR="00E87232" w:rsidRPr="006818E8" w:rsidRDefault="00E87232" w:rsidP="0031352E">
                            <w:pPr>
                              <w:widowControl/>
                              <w:spacing w:line="400" w:lineRule="exact"/>
                              <w:ind w:firstLineChars="100" w:firstLine="240"/>
                              <w:jc w:val="left"/>
                            </w:pPr>
                            <w:r>
                              <w:rPr>
                                <w:rFonts w:hint="eastAsia"/>
                              </w:rPr>
                              <w:t>○福祉避難所設置市町村数：４３（全市町村）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2" style="position:absolute;left:0;text-align:left;margin-left:13.1pt;margin-top:6.3pt;width:443.25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" fillcolor="white [3212]" strokecolor="black [3213]" strokeweight="1pt">
                <v:textbox inset="0,0,0,0">
                  <w:txbxContent>
                    <w:p w:rsidR="0052533C" w:rsidRDefault="0052533C" w:rsidP="0031352E">
                      <w:pPr>
                        <w:widowControl/>
                        <w:spacing w:line="400" w:lineRule="exact"/>
                        <w:ind w:firstLineChars="100" w:firstLine="240"/>
                        <w:jc w:val="left"/>
                      </w:pPr>
                      <w:r>
                        <w:rPr>
                          <w:rFonts w:hint="eastAsia"/>
                        </w:rPr>
                        <w:t>【数値目標】（平成２６年度）</w:t>
                      </w:r>
                    </w:p>
                    <w:p w:rsidR="0052533C" w:rsidRPr="006818E8" w:rsidRDefault="0052533C" w:rsidP="0031352E">
                      <w:pPr>
                        <w:widowControl/>
                        <w:spacing w:line="400" w:lineRule="exact"/>
                        <w:ind w:firstLineChars="100" w:firstLine="240"/>
                        <w:jc w:val="left"/>
                      </w:pPr>
                      <w:r>
                        <w:rPr>
                          <w:rFonts w:hint="eastAsia"/>
                        </w:rPr>
                        <w:t>○福祉避難所設置市町村数：４３（全市町村）</w:t>
                      </w:r>
                    </w:p>
                  </w:txbxContent>
                </v:textbox>
              </v:rect>
            </w:pict>
          </mc:Fallback>
        </mc:AlternateContent>
      </w:r>
    </w:p>
    <w:p w:rsidR="009119AD" w:rsidRPr="006818E8" w:rsidRDefault="009119AD" w:rsidP="0031352E">
      <w:pPr>
        <w:widowControl/>
        <w:spacing w:line="400" w:lineRule="exact"/>
        <w:ind w:firstLineChars="100" w:firstLine="240"/>
        <w:jc w:val="left"/>
      </w:pPr>
    </w:p>
    <w:p w:rsidR="009119AD" w:rsidRPr="00F24C29" w:rsidRDefault="009119AD" w:rsidP="0031352E">
      <w:pPr>
        <w:tabs>
          <w:tab w:val="left" w:pos="1696"/>
        </w:tabs>
        <w:spacing w:line="400" w:lineRule="exact"/>
        <w:ind w:leftChars="300" w:left="1000" w:hangingChars="100" w:hanging="280"/>
        <w:rPr>
          <w:sz w:val="28"/>
          <w:szCs w:val="28"/>
        </w:rPr>
      </w:pPr>
    </w:p>
    <w:p w:rsidR="0031352E" w:rsidRDefault="0031352E" w:rsidP="0031352E">
      <w:pPr>
        <w:spacing w:line="400" w:lineRule="exact"/>
        <w:rPr>
          <w:sz w:val="28"/>
          <w:szCs w:val="28"/>
        </w:rPr>
      </w:pPr>
    </w:p>
    <w:p w:rsidR="00F24C29" w:rsidRDefault="00F24C29" w:rsidP="0031352E">
      <w:pPr>
        <w:spacing w:line="400" w:lineRule="exact"/>
        <w:ind w:firstLineChars="200" w:firstLine="560"/>
        <w:rPr>
          <w:sz w:val="28"/>
          <w:szCs w:val="28"/>
        </w:rPr>
      </w:pPr>
      <w:r w:rsidRPr="00F24C29">
        <w:rPr>
          <w:rFonts w:hint="eastAsia"/>
          <w:sz w:val="28"/>
          <w:szCs w:val="28"/>
        </w:rPr>
        <w:t>②</w:t>
      </w:r>
      <w:r w:rsidR="009119AD">
        <w:rPr>
          <w:rFonts w:hint="eastAsia"/>
          <w:sz w:val="28"/>
          <w:szCs w:val="28"/>
        </w:rPr>
        <w:t xml:space="preserve">　</w:t>
      </w:r>
      <w:r w:rsidRPr="00F24C29">
        <w:rPr>
          <w:rFonts w:hint="eastAsia"/>
          <w:sz w:val="28"/>
          <w:szCs w:val="28"/>
        </w:rPr>
        <w:t>防犯の推進</w:t>
      </w:r>
    </w:p>
    <w:p w:rsidR="00AE001A" w:rsidRDefault="00AE001A" w:rsidP="0031352E">
      <w:pPr>
        <w:spacing w:line="400" w:lineRule="exact"/>
        <w:ind w:left="960" w:hangingChars="400" w:hanging="960"/>
        <w:rPr>
          <w:color w:val="000000" w:themeColor="text1"/>
        </w:rPr>
      </w:pPr>
      <w:r>
        <w:rPr>
          <w:rFonts w:hint="eastAsia"/>
        </w:rPr>
        <w:t xml:space="preserve">　</w:t>
      </w:r>
      <w:r w:rsidRPr="00AE001A">
        <w:rPr>
          <w:rFonts w:hint="eastAsia"/>
          <w:color w:val="000000" w:themeColor="text1"/>
        </w:rPr>
        <w:t xml:space="preserve">　</w:t>
      </w:r>
      <w:r w:rsidR="00CD349F">
        <w:rPr>
          <w:rFonts w:hint="eastAsia"/>
          <w:color w:val="000000" w:themeColor="text1"/>
        </w:rPr>
        <w:t xml:space="preserve">　</w:t>
      </w:r>
      <w:r w:rsidRPr="00AE001A">
        <w:rPr>
          <w:rFonts w:hint="eastAsia"/>
          <w:color w:val="000000" w:themeColor="text1"/>
        </w:rPr>
        <w:t xml:space="preserve">○　</w:t>
      </w:r>
      <w:r w:rsidR="009000DB" w:rsidRPr="004D7D47">
        <w:rPr>
          <w:rFonts w:hint="eastAsia"/>
          <w:color w:val="000000" w:themeColor="text1"/>
        </w:rPr>
        <w:t>障がい者が安全かつ安心して地域</w:t>
      </w:r>
      <w:r w:rsidR="00ED4258" w:rsidRPr="004D7D47">
        <w:rPr>
          <w:rFonts w:hint="eastAsia"/>
          <w:color w:val="000000" w:themeColor="text1"/>
        </w:rPr>
        <w:t>社会で過ごせるよう、</w:t>
      </w:r>
      <w:r w:rsidR="009000DB" w:rsidRPr="004D7D47">
        <w:rPr>
          <w:rFonts w:hint="eastAsia"/>
        </w:rPr>
        <w:t>犯罪発生情報をわかりやすく提供するな</w:t>
      </w:r>
      <w:r w:rsidR="009000DB" w:rsidRPr="004D7D47">
        <w:rPr>
          <w:rFonts w:hint="eastAsia"/>
          <w:color w:val="000000" w:themeColor="text1"/>
        </w:rPr>
        <w:t>ど、障</w:t>
      </w:r>
      <w:r w:rsidR="00ED4258" w:rsidRPr="004D7D47">
        <w:rPr>
          <w:rFonts w:hint="eastAsia"/>
        </w:rPr>
        <w:t>がい者の犯罪被害を防止する取組みを実施</w:t>
      </w:r>
      <w:r w:rsidR="009000DB" w:rsidRPr="004D7D47">
        <w:rPr>
          <w:rFonts w:hint="eastAsia"/>
        </w:rPr>
        <w:t>。</w:t>
      </w:r>
    </w:p>
    <w:p w:rsidR="009119AD" w:rsidRPr="00AE001A" w:rsidRDefault="009119AD" w:rsidP="0031352E">
      <w:pPr>
        <w:spacing w:line="400" w:lineRule="exact"/>
        <w:rPr>
          <w:color w:val="000000" w:themeColor="text1"/>
        </w:rPr>
      </w:pPr>
    </w:p>
    <w:p w:rsidR="00F24C29" w:rsidRDefault="00F24C29" w:rsidP="0031352E">
      <w:pPr>
        <w:spacing w:line="400" w:lineRule="exact"/>
        <w:ind w:firstLineChars="100" w:firstLine="280"/>
        <w:rPr>
          <w:sz w:val="28"/>
          <w:szCs w:val="28"/>
        </w:rPr>
      </w:pPr>
      <w:r w:rsidRPr="00F24C29">
        <w:rPr>
          <w:rFonts w:hint="eastAsia"/>
          <w:sz w:val="28"/>
          <w:szCs w:val="28"/>
        </w:rPr>
        <w:t>（４）十分な情報・コミュニケーションを確保する</w:t>
      </w:r>
    </w:p>
    <w:p w:rsidR="009119AD" w:rsidRDefault="009119AD" w:rsidP="0031352E">
      <w:pPr>
        <w:spacing w:line="200" w:lineRule="exact"/>
        <w:ind w:firstLineChars="100" w:firstLine="280"/>
        <w:rPr>
          <w:sz w:val="28"/>
          <w:szCs w:val="28"/>
        </w:rPr>
      </w:pPr>
    </w:p>
    <w:p w:rsidR="00657028" w:rsidRPr="00657028" w:rsidRDefault="00657028" w:rsidP="0031352E">
      <w:pPr>
        <w:spacing w:line="400" w:lineRule="exact"/>
        <w:ind w:leftChars="300" w:left="960" w:hangingChars="100" w:hanging="240"/>
      </w:pPr>
      <w:r>
        <w:rPr>
          <w:rFonts w:hint="eastAsia"/>
        </w:rPr>
        <w:t xml:space="preserve">○　</w:t>
      </w:r>
      <w:r w:rsidRPr="00657028">
        <w:rPr>
          <w:rFonts w:hint="eastAsia"/>
        </w:rPr>
        <w:t>情報通信</w:t>
      </w:r>
      <w:r w:rsidR="00CD349F">
        <w:rPr>
          <w:rFonts w:hint="eastAsia"/>
        </w:rPr>
        <w:t>機器の整備、点訳者や音訳者、手話通訳者や要約筆記者等の養成</w:t>
      </w:r>
      <w:r w:rsidR="0031352E">
        <w:rPr>
          <w:rFonts w:hint="eastAsia"/>
        </w:rPr>
        <w:t>。</w:t>
      </w:r>
    </w:p>
    <w:p w:rsidR="005E2458" w:rsidRPr="00657028" w:rsidRDefault="00657028" w:rsidP="0031352E">
      <w:pPr>
        <w:spacing w:line="400" w:lineRule="exact"/>
        <w:ind w:leftChars="100" w:left="960" w:hangingChars="300" w:hanging="720"/>
        <w:rPr>
          <w:color w:val="000000" w:themeColor="text1"/>
        </w:rPr>
      </w:pPr>
      <w:r>
        <w:rPr>
          <w:rFonts w:hint="eastAsia"/>
        </w:rPr>
        <w:t xml:space="preserve">　</w:t>
      </w:r>
      <w:r w:rsidR="00CD349F">
        <w:rPr>
          <w:rFonts w:hint="eastAsia"/>
        </w:rPr>
        <w:t xml:space="preserve">　</w:t>
      </w:r>
      <w:r>
        <w:rPr>
          <w:rFonts w:hint="eastAsia"/>
        </w:rPr>
        <w:t xml:space="preserve">○　</w:t>
      </w:r>
      <w:r w:rsidRPr="00657028">
        <w:rPr>
          <w:rFonts w:hint="eastAsia"/>
          <w:color w:val="000000" w:themeColor="text1"/>
        </w:rPr>
        <w:t>盲ろう者の自立と社会参加</w:t>
      </w:r>
      <w:r w:rsidR="00CD349F">
        <w:rPr>
          <w:rFonts w:hint="eastAsia"/>
          <w:color w:val="000000" w:themeColor="text1"/>
        </w:rPr>
        <w:t>を促進するため、盲ろう者通訳・介助者の養成</w:t>
      </w:r>
      <w:r w:rsidR="0052533C">
        <w:rPr>
          <w:rFonts w:hint="eastAsia"/>
          <w:color w:val="000000" w:themeColor="text1"/>
        </w:rPr>
        <w:t>・</w:t>
      </w:r>
      <w:r w:rsidR="001314FF">
        <w:rPr>
          <w:rFonts w:hint="eastAsia"/>
          <w:color w:val="000000" w:themeColor="text1"/>
        </w:rPr>
        <w:t>派遣の充実</w:t>
      </w:r>
      <w:r w:rsidR="0031352E">
        <w:rPr>
          <w:rFonts w:hint="eastAsia"/>
          <w:color w:val="000000" w:themeColor="text1"/>
        </w:rPr>
        <w:t>。</w:t>
      </w:r>
    </w:p>
    <w:p w:rsidR="009119AD" w:rsidRPr="006818E8" w:rsidRDefault="009119AD" w:rsidP="0031352E">
      <w:pPr>
        <w:widowControl/>
        <w:spacing w:line="400" w:lineRule="exact"/>
        <w:ind w:firstLineChars="300" w:firstLine="720"/>
        <w:jc w:val="left"/>
      </w:pPr>
      <w:r>
        <w:rPr>
          <w:noProof/>
        </w:rPr>
        <mc:AlternateContent>
          <mc:Choice Requires="wps">
            <w:drawing>
              <wp:anchor distT="0" distB="0" distL="114300" distR="114300" simplePos="0" relativeHeight="251701248" behindDoc="0" locked="0" layoutInCell="1" allowOverlap="1" wp14:anchorId="0F08689F" wp14:editId="50A262F1">
                <wp:simplePos x="0" y="0"/>
                <wp:positionH relativeFrom="column">
                  <wp:posOffset>166370</wp:posOffset>
                </wp:positionH>
                <wp:positionV relativeFrom="paragraph">
                  <wp:posOffset>207011</wp:posOffset>
                </wp:positionV>
                <wp:extent cx="5629275" cy="1320800"/>
                <wp:effectExtent l="0" t="0" r="28575" b="12700"/>
                <wp:wrapNone/>
                <wp:docPr id="22" name="正方形/長方形 22"/>
                <wp:cNvGraphicFramePr/>
                <a:graphic xmlns:a="http://schemas.openxmlformats.org/drawingml/2006/main">
                  <a:graphicData uri="http://schemas.microsoft.com/office/word/2010/wordprocessingShape">
                    <wps:wsp>
                      <wps:cNvSpPr/>
                      <wps:spPr>
                        <a:xfrm>
                          <a:off x="0" y="0"/>
                          <a:ext cx="5629275" cy="1320800"/>
                        </a:xfrm>
                        <a:prstGeom prst="rect">
                          <a:avLst/>
                        </a:prstGeom>
                        <a:solidFill>
                          <a:schemeClr val="bg1"/>
                        </a:solid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87232" w:rsidRDefault="00E87232" w:rsidP="0031352E">
                            <w:pPr>
                              <w:widowControl/>
                              <w:spacing w:line="400" w:lineRule="exact"/>
                              <w:ind w:firstLineChars="100" w:firstLine="240"/>
                              <w:jc w:val="left"/>
                            </w:pPr>
                            <w:r>
                              <w:rPr>
                                <w:rFonts w:hint="eastAsia"/>
                              </w:rPr>
                              <w:t>【数値目標】（平成２４年度～２６年度）</w:t>
                            </w:r>
                          </w:p>
                          <w:p w:rsidR="00E87232" w:rsidRDefault="00E87232" w:rsidP="0031352E">
                            <w:pPr>
                              <w:widowControl/>
                              <w:spacing w:line="400" w:lineRule="exact"/>
                              <w:ind w:firstLineChars="100" w:firstLine="240"/>
                              <w:jc w:val="left"/>
                            </w:pPr>
                            <w:r>
                              <w:rPr>
                                <w:rFonts w:hint="eastAsia"/>
                              </w:rPr>
                              <w:t>○点訳奉仕員・朗読奉仕員の養成者数：それぞれ７５人</w:t>
                            </w:r>
                          </w:p>
                          <w:p w:rsidR="00E87232" w:rsidRDefault="00E87232" w:rsidP="0031352E">
                            <w:pPr>
                              <w:widowControl/>
                              <w:spacing w:line="400" w:lineRule="exact"/>
                              <w:ind w:firstLineChars="100" w:firstLine="240"/>
                              <w:jc w:val="left"/>
                            </w:pPr>
                            <w:r>
                              <w:rPr>
                                <w:rFonts w:hint="eastAsia"/>
                              </w:rPr>
                              <w:t>○手話通訳者の養成（大阪府登録者数）：４７０人</w:t>
                            </w:r>
                          </w:p>
                          <w:p w:rsidR="00E87232" w:rsidRPr="009119AD" w:rsidRDefault="00E87232" w:rsidP="008B454C">
                            <w:pPr>
                              <w:widowControl/>
                              <w:spacing w:line="400" w:lineRule="exact"/>
                              <w:ind w:firstLineChars="100" w:firstLine="240"/>
                              <w:jc w:val="left"/>
                            </w:pPr>
                            <w:r>
                              <w:rPr>
                                <w:rFonts w:hint="eastAsia"/>
                              </w:rPr>
                              <w:t>○要約筆記者の養成（大阪府登録者数）：１８０人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3" style="position:absolute;left:0;text-align:left;margin-left:13.1pt;margin-top:16.3pt;width:443.25pt;height:1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" fillcolor="white [3212]" strokecolor="black [3213]" strokeweight="1pt">
                <v:textbox inset="0,0,0,0">
                  <w:txbxContent>
                    <w:p w:rsidR="0052533C" w:rsidRDefault="0052533C" w:rsidP="0031352E">
                      <w:pPr>
                        <w:widowControl/>
                        <w:spacing w:line="400" w:lineRule="exact"/>
                        <w:ind w:firstLineChars="100" w:firstLine="240"/>
                        <w:jc w:val="left"/>
                      </w:pPr>
                      <w:r>
                        <w:rPr>
                          <w:rFonts w:hint="eastAsia"/>
                        </w:rPr>
                        <w:t>【数値目標】（平成２４年度～２６年度）</w:t>
                      </w:r>
                    </w:p>
                    <w:p w:rsidR="0052533C" w:rsidRDefault="0052533C" w:rsidP="0031352E">
                      <w:pPr>
                        <w:widowControl/>
                        <w:spacing w:line="400" w:lineRule="exact"/>
                        <w:ind w:firstLineChars="100" w:firstLine="240"/>
                        <w:jc w:val="left"/>
                      </w:pPr>
                      <w:r>
                        <w:rPr>
                          <w:rFonts w:hint="eastAsia"/>
                        </w:rPr>
                        <w:t>○点訳奉仕員・朗読奉仕員の養成者数：それぞれ７５人</w:t>
                      </w:r>
                    </w:p>
                    <w:p w:rsidR="0052533C" w:rsidRDefault="0052533C" w:rsidP="0031352E">
                      <w:pPr>
                        <w:widowControl/>
                        <w:spacing w:line="400" w:lineRule="exact"/>
                        <w:ind w:firstLineChars="100" w:firstLine="240"/>
                        <w:jc w:val="left"/>
                      </w:pPr>
                      <w:r>
                        <w:rPr>
                          <w:rFonts w:hint="eastAsia"/>
                        </w:rPr>
                        <w:t>○手話通訳者の養成（大阪府登録者数）：４７０人</w:t>
                      </w:r>
                    </w:p>
                    <w:p w:rsidR="0052533C" w:rsidRPr="009119AD" w:rsidRDefault="0052533C" w:rsidP="008B454C">
                      <w:pPr>
                        <w:widowControl/>
                        <w:spacing w:line="400" w:lineRule="exact"/>
                        <w:ind w:firstLineChars="100" w:firstLine="240"/>
                        <w:jc w:val="left"/>
                      </w:pPr>
                      <w:r>
                        <w:rPr>
                          <w:rFonts w:hint="eastAsia"/>
                        </w:rPr>
                        <w:t>○要約筆記者の養成（大阪府登録者数）：１８０人</w:t>
                      </w:r>
                    </w:p>
                  </w:txbxContent>
                </v:textbox>
              </v:rect>
            </w:pict>
          </mc:Fallback>
        </mc:AlternateContent>
      </w:r>
    </w:p>
    <w:p w:rsidR="009119AD" w:rsidRPr="006818E8" w:rsidRDefault="009119AD" w:rsidP="0031352E">
      <w:pPr>
        <w:widowControl/>
        <w:spacing w:line="400" w:lineRule="exact"/>
        <w:ind w:firstLineChars="100" w:firstLine="240"/>
        <w:jc w:val="left"/>
      </w:pPr>
    </w:p>
    <w:p w:rsidR="009119AD" w:rsidRPr="006818E8" w:rsidRDefault="009119AD" w:rsidP="0031352E">
      <w:pPr>
        <w:widowControl/>
        <w:spacing w:line="400" w:lineRule="exact"/>
        <w:ind w:firstLineChars="100" w:firstLine="240"/>
        <w:jc w:val="left"/>
      </w:pPr>
    </w:p>
    <w:p w:rsidR="009119AD" w:rsidRDefault="009119AD" w:rsidP="0031352E">
      <w:pPr>
        <w:widowControl/>
        <w:spacing w:line="400" w:lineRule="exact"/>
        <w:ind w:firstLineChars="100" w:firstLine="280"/>
        <w:jc w:val="left"/>
        <w:rPr>
          <w:sz w:val="28"/>
          <w:szCs w:val="28"/>
        </w:rPr>
      </w:pPr>
    </w:p>
    <w:p w:rsidR="009119AD" w:rsidRDefault="009119AD" w:rsidP="0031352E">
      <w:pPr>
        <w:spacing w:line="400" w:lineRule="exact"/>
        <w:ind w:firstLineChars="200" w:firstLine="560"/>
        <w:rPr>
          <w:sz w:val="28"/>
          <w:szCs w:val="28"/>
        </w:rPr>
      </w:pPr>
    </w:p>
    <w:p w:rsidR="009119AD" w:rsidRPr="00CD6F79" w:rsidRDefault="009119AD" w:rsidP="0031352E">
      <w:pPr>
        <w:spacing w:line="400" w:lineRule="exact"/>
      </w:pPr>
    </w:p>
    <w:p w:rsidR="006047B5" w:rsidRDefault="006047B5" w:rsidP="0031352E">
      <w:pPr>
        <w:widowControl/>
        <w:spacing w:line="400" w:lineRule="exact"/>
        <w:jc w:val="left"/>
        <w:rPr>
          <w:b/>
          <w:color w:val="FFFFFF" w:themeColor="background1"/>
          <w:sz w:val="28"/>
          <w:szCs w:val="28"/>
        </w:rPr>
      </w:pPr>
    </w:p>
    <w:p w:rsidR="0031352E" w:rsidRDefault="0031352E" w:rsidP="0031352E">
      <w:pPr>
        <w:widowControl/>
        <w:spacing w:line="400" w:lineRule="exact"/>
        <w:jc w:val="left"/>
        <w:rPr>
          <w:b/>
          <w:color w:val="FFFFFF" w:themeColor="background1"/>
          <w:sz w:val="28"/>
          <w:szCs w:val="28"/>
        </w:rPr>
      </w:pPr>
    </w:p>
    <w:p w:rsidR="008277EB" w:rsidRPr="0088511C" w:rsidRDefault="00477414" w:rsidP="0031352E">
      <w:pPr>
        <w:widowControl/>
        <w:spacing w:line="400" w:lineRule="exact"/>
        <w:jc w:val="left"/>
        <w:rPr>
          <w:b/>
          <w:color w:val="FFFFFF" w:themeColor="background1"/>
          <w:sz w:val="28"/>
          <w:szCs w:val="28"/>
          <w:shd w:val="pct15" w:color="auto" w:fill="FFFFFF"/>
        </w:rPr>
      </w:pPr>
      <w:r>
        <w:rPr>
          <w:b/>
          <w:color w:val="FFFFFF" w:themeColor="background1"/>
          <w:sz w:val="28"/>
          <w:szCs w:val="28"/>
        </w:rPr>
        <w:br w:type="page"/>
      </w:r>
      <w:r w:rsidR="00AA062B" w:rsidRPr="0088511C">
        <w:rPr>
          <w:rFonts w:hint="eastAsia"/>
          <w:b/>
          <w:color w:val="FFFFFF" w:themeColor="background1"/>
          <w:sz w:val="28"/>
          <w:szCs w:val="28"/>
          <w:highlight w:val="black"/>
        </w:rPr>
        <w:lastRenderedPageBreak/>
        <w:t xml:space="preserve">第４章　</w:t>
      </w:r>
      <w:r w:rsidR="008277EB" w:rsidRPr="0088511C">
        <w:rPr>
          <w:rFonts w:hint="eastAsia"/>
          <w:b/>
          <w:color w:val="FFFFFF" w:themeColor="background1"/>
          <w:sz w:val="28"/>
          <w:szCs w:val="28"/>
          <w:highlight w:val="black"/>
        </w:rPr>
        <w:t>第３期大阪府障がい福祉計画の数値目標及び見込量について</w:t>
      </w:r>
      <w:r w:rsidR="00656FB8" w:rsidRPr="0088511C">
        <w:rPr>
          <w:rFonts w:hint="eastAsia"/>
          <w:b/>
          <w:color w:val="FFFFFF" w:themeColor="background1"/>
          <w:sz w:val="28"/>
          <w:szCs w:val="28"/>
          <w:highlight w:val="black"/>
        </w:rPr>
        <w:t xml:space="preserve">　</w:t>
      </w:r>
    </w:p>
    <w:p w:rsidR="008277EB" w:rsidRDefault="008277EB" w:rsidP="0031352E">
      <w:pPr>
        <w:spacing w:line="400" w:lineRule="exact"/>
        <w:ind w:firstLineChars="100" w:firstLine="280"/>
        <w:rPr>
          <w:sz w:val="28"/>
          <w:szCs w:val="28"/>
        </w:rPr>
      </w:pPr>
      <w:r>
        <w:rPr>
          <w:rFonts w:hint="eastAsia"/>
          <w:sz w:val="28"/>
          <w:szCs w:val="28"/>
        </w:rPr>
        <w:t>１</w:t>
      </w:r>
      <w:r w:rsidR="00AA062B">
        <w:rPr>
          <w:rFonts w:hint="eastAsia"/>
          <w:sz w:val="28"/>
          <w:szCs w:val="28"/>
        </w:rPr>
        <w:t>．</w:t>
      </w:r>
      <w:r>
        <w:rPr>
          <w:rFonts w:hint="eastAsia"/>
          <w:sz w:val="28"/>
          <w:szCs w:val="28"/>
        </w:rPr>
        <w:t>数値目標等</w:t>
      </w:r>
    </w:p>
    <w:p w:rsidR="008277EB" w:rsidRDefault="00AA062B" w:rsidP="0031352E">
      <w:pPr>
        <w:spacing w:line="400" w:lineRule="exact"/>
        <w:rPr>
          <w:sz w:val="28"/>
          <w:szCs w:val="28"/>
        </w:rPr>
      </w:pPr>
      <w:r>
        <w:rPr>
          <w:rFonts w:hint="eastAsia"/>
          <w:sz w:val="28"/>
          <w:szCs w:val="28"/>
        </w:rPr>
        <w:t xml:space="preserve">　（１）入所施設利用者の地域移行</w:t>
      </w:r>
    </w:p>
    <w:p w:rsidR="009228DD" w:rsidRDefault="00AA062B" w:rsidP="0031352E">
      <w:pPr>
        <w:spacing w:line="400" w:lineRule="exact"/>
        <w:rPr>
          <w:sz w:val="28"/>
          <w:szCs w:val="28"/>
        </w:rPr>
      </w:pPr>
      <w:r>
        <w:rPr>
          <w:rFonts w:hint="eastAsia"/>
          <w:sz w:val="28"/>
          <w:szCs w:val="28"/>
        </w:rPr>
        <w:t xml:space="preserve">　（２）入院中の精神障がい者の地域生活への移行</w:t>
      </w:r>
    </w:p>
    <w:p w:rsidR="00092BAB" w:rsidRDefault="00AA062B" w:rsidP="0031352E">
      <w:pPr>
        <w:spacing w:line="400" w:lineRule="exact"/>
        <w:rPr>
          <w:sz w:val="28"/>
          <w:szCs w:val="28"/>
        </w:rPr>
      </w:pPr>
      <w:r>
        <w:rPr>
          <w:rFonts w:hint="eastAsia"/>
          <w:sz w:val="28"/>
          <w:szCs w:val="28"/>
        </w:rPr>
        <w:t xml:space="preserve">　（３）福祉施設から一般就労への移行等</w:t>
      </w:r>
    </w:p>
    <w:tbl>
      <w:tblPr>
        <w:tblW w:w="9087" w:type="dxa"/>
        <w:tblInd w:w="84" w:type="dxa"/>
        <w:tblCellMar>
          <w:left w:w="99" w:type="dxa"/>
          <w:right w:w="99" w:type="dxa"/>
        </w:tblCellMar>
        <w:tblLook w:val="04A0" w:firstRow="1" w:lastRow="0" w:firstColumn="1" w:lastColumn="0" w:noHBand="0" w:noVBand="1"/>
      </w:tblPr>
      <w:tblGrid>
        <w:gridCol w:w="5118"/>
        <w:gridCol w:w="3969"/>
      </w:tblGrid>
      <w:tr w:rsidR="00092BAB" w:rsidRPr="00092BAB" w:rsidTr="00DB19D2">
        <w:trPr>
          <w:trHeight w:val="420"/>
        </w:trPr>
        <w:tc>
          <w:tcPr>
            <w:tcW w:w="51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92BAB" w:rsidRPr="00D56936" w:rsidRDefault="00092BAB" w:rsidP="00092BAB">
            <w:pPr>
              <w:widowControl/>
              <w:jc w:val="center"/>
              <w:rPr>
                <w:rFonts w:ascii="ＭＳ Ｐゴシック" w:eastAsia="ＭＳ Ｐゴシック" w:hAnsi="ＭＳ Ｐゴシック" w:cs="ＭＳ Ｐゴシック"/>
                <w:color w:val="000000"/>
                <w:kern w:val="0"/>
                <w:sz w:val="21"/>
                <w:szCs w:val="21"/>
              </w:rPr>
            </w:pPr>
            <w:r w:rsidRPr="00D56936">
              <w:rPr>
                <w:rFonts w:ascii="ＭＳ Ｐゴシック" w:eastAsia="ＭＳ Ｐゴシック" w:hAnsi="ＭＳ Ｐゴシック" w:cs="ＭＳ Ｐゴシック" w:hint="eastAsia"/>
                <w:color w:val="000000"/>
                <w:kern w:val="0"/>
                <w:sz w:val="21"/>
                <w:szCs w:val="21"/>
              </w:rPr>
              <w:t>項</w:t>
            </w:r>
            <w:r w:rsidR="00220409">
              <w:rPr>
                <w:rFonts w:ascii="ＭＳ Ｐゴシック" w:eastAsia="ＭＳ Ｐゴシック" w:hAnsi="ＭＳ Ｐゴシック" w:cs="ＭＳ Ｐゴシック" w:hint="eastAsia"/>
                <w:color w:val="000000"/>
                <w:kern w:val="0"/>
                <w:sz w:val="21"/>
                <w:szCs w:val="21"/>
              </w:rPr>
              <w:t xml:space="preserve">　　</w:t>
            </w:r>
            <w:r w:rsidRPr="00D56936">
              <w:rPr>
                <w:rFonts w:ascii="ＭＳ Ｐゴシック" w:eastAsia="ＭＳ Ｐゴシック" w:hAnsi="ＭＳ Ｐゴシック" w:cs="ＭＳ Ｐゴシック" w:hint="eastAsia"/>
                <w:color w:val="000000"/>
                <w:kern w:val="0"/>
                <w:sz w:val="21"/>
                <w:szCs w:val="21"/>
              </w:rPr>
              <w:t>目</w:t>
            </w:r>
          </w:p>
        </w:tc>
        <w:tc>
          <w:tcPr>
            <w:tcW w:w="3969" w:type="dxa"/>
            <w:tcBorders>
              <w:top w:val="single" w:sz="4" w:space="0" w:color="auto"/>
              <w:left w:val="nil"/>
              <w:bottom w:val="single" w:sz="4" w:space="0" w:color="auto"/>
              <w:right w:val="single" w:sz="4" w:space="0" w:color="auto"/>
            </w:tcBorders>
            <w:shd w:val="clear" w:color="auto" w:fill="FFFF00"/>
            <w:noWrap/>
            <w:vAlign w:val="center"/>
            <w:hideMark/>
          </w:tcPr>
          <w:p w:rsidR="00092BAB" w:rsidRPr="00D56936" w:rsidRDefault="00092BAB" w:rsidP="00D56936">
            <w:pPr>
              <w:widowControl/>
              <w:spacing w:line="300" w:lineRule="exact"/>
              <w:jc w:val="center"/>
              <w:rPr>
                <w:rFonts w:ascii="ＭＳ Ｐゴシック" w:eastAsia="ＭＳ Ｐゴシック" w:hAnsi="ＭＳ Ｐゴシック" w:cs="ＭＳ Ｐゴシック"/>
                <w:color w:val="000000"/>
                <w:kern w:val="0"/>
                <w:sz w:val="21"/>
                <w:szCs w:val="21"/>
              </w:rPr>
            </w:pPr>
            <w:r w:rsidRPr="00D56936">
              <w:rPr>
                <w:rFonts w:ascii="ＭＳ Ｐゴシック" w:eastAsia="ＭＳ Ｐゴシック" w:hAnsi="ＭＳ Ｐゴシック" w:cs="ＭＳ Ｐゴシック" w:hint="eastAsia"/>
                <w:color w:val="000000"/>
                <w:kern w:val="0"/>
                <w:sz w:val="21"/>
                <w:szCs w:val="21"/>
              </w:rPr>
              <w:t>数値目標</w:t>
            </w:r>
          </w:p>
          <w:p w:rsidR="00092BAB" w:rsidRPr="00D56936" w:rsidRDefault="00092BAB" w:rsidP="00D56936">
            <w:pPr>
              <w:widowControl/>
              <w:spacing w:line="300" w:lineRule="exact"/>
              <w:jc w:val="center"/>
              <w:rPr>
                <w:rFonts w:ascii="ＭＳ Ｐゴシック" w:eastAsia="ＭＳ Ｐゴシック" w:hAnsi="ＭＳ Ｐゴシック" w:cs="ＭＳ Ｐゴシック"/>
                <w:color w:val="000000"/>
                <w:kern w:val="0"/>
                <w:sz w:val="21"/>
                <w:szCs w:val="21"/>
              </w:rPr>
            </w:pPr>
            <w:r w:rsidRPr="00D56936">
              <w:rPr>
                <w:rFonts w:ascii="ＭＳ Ｐゴシック" w:eastAsia="ＭＳ Ｐゴシック" w:hAnsi="ＭＳ Ｐゴシック" w:cs="ＭＳ Ｐゴシック" w:hint="eastAsia"/>
                <w:color w:val="000000"/>
                <w:kern w:val="0"/>
                <w:sz w:val="21"/>
                <w:szCs w:val="21"/>
              </w:rPr>
              <w:t>（平成２６年度）</w:t>
            </w:r>
          </w:p>
        </w:tc>
      </w:tr>
      <w:tr w:rsidR="00092BAB" w:rsidRPr="00092BAB" w:rsidTr="0052533C">
        <w:trPr>
          <w:trHeight w:val="9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092BAB" w:rsidRDefault="00092BAB" w:rsidP="0052533C">
            <w:pPr>
              <w:spacing w:line="40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福祉施設からの</w:t>
            </w:r>
            <w:r w:rsidRPr="00092BAB">
              <w:rPr>
                <w:rFonts w:ascii="ＭＳ Ｐゴシック" w:eastAsia="ＭＳ Ｐゴシック" w:hAnsi="ＭＳ Ｐゴシック" w:cs="ＭＳ Ｐゴシック" w:hint="eastAsia"/>
                <w:color w:val="000000"/>
                <w:kern w:val="0"/>
                <w:sz w:val="20"/>
                <w:szCs w:val="20"/>
              </w:rPr>
              <w:t>一般就労移行者数</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092BAB" w:rsidRPr="00092BAB" w:rsidRDefault="00092BAB" w:rsidP="0052533C">
            <w:pPr>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1,100人</w:t>
            </w:r>
          </w:p>
        </w:tc>
      </w:tr>
      <w:tr w:rsidR="00092BAB" w:rsidRPr="00092BAB" w:rsidTr="0052533C">
        <w:trPr>
          <w:trHeight w:val="166"/>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就労移行支援事業の利用者の割合</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92BAB" w:rsidRPr="00092BAB" w:rsidRDefault="001307FA"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１割</w:t>
            </w:r>
          </w:p>
        </w:tc>
      </w:tr>
      <w:tr w:rsidR="00092BAB" w:rsidRPr="00092BAB" w:rsidTr="0052533C">
        <w:trPr>
          <w:trHeight w:val="9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就労継続支援（Ａ型)事業の利用者の割合</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92BAB" w:rsidRPr="00092BAB" w:rsidRDefault="001307FA"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１割</w:t>
            </w:r>
          </w:p>
        </w:tc>
      </w:tr>
      <w:tr w:rsidR="00092BAB" w:rsidRPr="00092BAB" w:rsidTr="0052533C">
        <w:trPr>
          <w:trHeight w:val="9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公共職業安定所経由による福祉施設利用者の就職者数</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一般就労を希望するすべての者</w:t>
            </w:r>
          </w:p>
        </w:tc>
      </w:tr>
      <w:tr w:rsidR="00092BAB" w:rsidRPr="00092BAB" w:rsidTr="0052533C">
        <w:trPr>
          <w:trHeight w:val="9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障がい者試行雇用事業の開始者</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550人</w:t>
            </w:r>
          </w:p>
        </w:tc>
      </w:tr>
      <w:tr w:rsidR="00092BAB" w:rsidRPr="00092BAB" w:rsidTr="0052533C">
        <w:trPr>
          <w:trHeight w:val="17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職場適応援助者による支援の対象者</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550人</w:t>
            </w:r>
          </w:p>
        </w:tc>
      </w:tr>
      <w:tr w:rsidR="00092BAB" w:rsidRPr="00092BAB" w:rsidTr="0052533C">
        <w:trPr>
          <w:trHeight w:val="9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障害者就業・生活支援センター事業の支援対象者</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1,100人</w:t>
            </w:r>
          </w:p>
        </w:tc>
      </w:tr>
      <w:tr w:rsidR="00092BAB" w:rsidRPr="00092BAB" w:rsidTr="0052533C">
        <w:trPr>
          <w:trHeight w:val="9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障害者就業・生活支援センターの設置</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92BAB" w:rsidRPr="00092BAB"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092BAB">
              <w:rPr>
                <w:rFonts w:ascii="ＭＳ Ｐゴシック" w:eastAsia="ＭＳ Ｐゴシック" w:hAnsi="ＭＳ Ｐゴシック" w:cs="ＭＳ Ｐゴシック" w:hint="eastAsia"/>
                <w:color w:val="000000"/>
                <w:kern w:val="0"/>
                <w:sz w:val="20"/>
                <w:szCs w:val="20"/>
              </w:rPr>
              <w:t>18か所</w:t>
            </w:r>
          </w:p>
        </w:tc>
      </w:tr>
    </w:tbl>
    <w:p w:rsidR="00092BAB" w:rsidRPr="00D56936" w:rsidRDefault="00AA062B" w:rsidP="0031352E">
      <w:pPr>
        <w:spacing w:line="400" w:lineRule="exact"/>
        <w:ind w:firstLineChars="100" w:firstLine="280"/>
        <w:rPr>
          <w:sz w:val="28"/>
          <w:szCs w:val="28"/>
        </w:rPr>
      </w:pPr>
      <w:r>
        <w:rPr>
          <w:rFonts w:hint="eastAsia"/>
          <w:sz w:val="28"/>
          <w:szCs w:val="28"/>
        </w:rPr>
        <w:t>（４）各年度の指定障がい者支援施設の入所定員総数</w:t>
      </w:r>
    </w:p>
    <w:tbl>
      <w:tblPr>
        <w:tblW w:w="9080" w:type="dxa"/>
        <w:tblInd w:w="99" w:type="dxa"/>
        <w:tblCellMar>
          <w:left w:w="99" w:type="dxa"/>
          <w:right w:w="99" w:type="dxa"/>
        </w:tblCellMar>
        <w:tblLook w:val="04A0" w:firstRow="1" w:lastRow="0" w:firstColumn="1" w:lastColumn="0" w:noHBand="0" w:noVBand="1"/>
      </w:tblPr>
      <w:tblGrid>
        <w:gridCol w:w="5103"/>
        <w:gridCol w:w="3977"/>
      </w:tblGrid>
      <w:tr w:rsidR="00D56936" w:rsidRPr="00092BAB" w:rsidTr="0052533C">
        <w:trPr>
          <w:trHeight w:val="9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936" w:rsidRPr="00D56936" w:rsidRDefault="00D56936" w:rsidP="0052533C">
            <w:pPr>
              <w:spacing w:line="400" w:lineRule="exact"/>
              <w:jc w:val="center"/>
              <w:rPr>
                <w:rFonts w:ascii="ＭＳ Ｐゴシック" w:eastAsia="ＭＳ Ｐゴシック" w:hAnsi="ＭＳ Ｐゴシック" w:cs="ＭＳ Ｐゴシック"/>
                <w:color w:val="000000"/>
                <w:kern w:val="0"/>
                <w:sz w:val="20"/>
                <w:szCs w:val="20"/>
              </w:rPr>
            </w:pPr>
            <w:r w:rsidRPr="00D56936">
              <w:rPr>
                <w:rFonts w:ascii="ＭＳ Ｐゴシック" w:eastAsia="ＭＳ Ｐゴシック" w:hAnsi="ＭＳ Ｐゴシック" w:cs="ＭＳ Ｐゴシック" w:hint="eastAsia"/>
                <w:color w:val="000000"/>
                <w:kern w:val="0"/>
                <w:sz w:val="20"/>
                <w:szCs w:val="20"/>
              </w:rPr>
              <w:t>平成24年度</w:t>
            </w:r>
          </w:p>
        </w:tc>
        <w:tc>
          <w:tcPr>
            <w:tcW w:w="3977" w:type="dxa"/>
            <w:tcBorders>
              <w:top w:val="single" w:sz="4" w:space="0" w:color="auto"/>
              <w:left w:val="single" w:sz="4" w:space="0" w:color="auto"/>
              <w:bottom w:val="single" w:sz="4" w:space="0" w:color="auto"/>
              <w:right w:val="single" w:sz="4" w:space="0" w:color="auto"/>
            </w:tcBorders>
            <w:shd w:val="clear" w:color="auto" w:fill="auto"/>
            <w:vAlign w:val="center"/>
          </w:tcPr>
          <w:p w:rsidR="00D56936" w:rsidRPr="00D56936" w:rsidRDefault="009F7B69" w:rsidP="0052533C">
            <w:pPr>
              <w:spacing w:line="40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５，２５</w:t>
            </w:r>
            <w:r w:rsidR="00D56936" w:rsidRPr="00D56936">
              <w:rPr>
                <w:rFonts w:ascii="ＭＳ Ｐゴシック" w:eastAsia="ＭＳ Ｐゴシック" w:hAnsi="ＭＳ Ｐゴシック" w:cs="ＭＳ Ｐゴシック" w:hint="eastAsia"/>
                <w:color w:val="000000"/>
                <w:kern w:val="0"/>
                <w:sz w:val="20"/>
                <w:szCs w:val="20"/>
              </w:rPr>
              <w:t>０　人</w:t>
            </w:r>
          </w:p>
        </w:tc>
      </w:tr>
      <w:tr w:rsidR="00092BAB" w:rsidRPr="00092BAB" w:rsidTr="0052533C">
        <w:trPr>
          <w:trHeight w:val="162"/>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BAB" w:rsidRPr="00D56936"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D56936">
              <w:rPr>
                <w:rFonts w:ascii="ＭＳ Ｐゴシック" w:eastAsia="ＭＳ Ｐゴシック" w:hAnsi="ＭＳ Ｐゴシック" w:cs="ＭＳ Ｐゴシック" w:hint="eastAsia"/>
                <w:color w:val="000000"/>
                <w:kern w:val="0"/>
                <w:sz w:val="20"/>
                <w:szCs w:val="20"/>
              </w:rPr>
              <w:t>平成25年度</w:t>
            </w:r>
          </w:p>
        </w:tc>
        <w:tc>
          <w:tcPr>
            <w:tcW w:w="3977" w:type="dxa"/>
            <w:tcBorders>
              <w:top w:val="single" w:sz="4" w:space="0" w:color="auto"/>
              <w:left w:val="nil"/>
              <w:bottom w:val="single" w:sz="4" w:space="0" w:color="auto"/>
              <w:right w:val="single" w:sz="4" w:space="0" w:color="auto"/>
            </w:tcBorders>
            <w:shd w:val="clear" w:color="auto" w:fill="auto"/>
            <w:noWrap/>
            <w:vAlign w:val="center"/>
            <w:hideMark/>
          </w:tcPr>
          <w:p w:rsidR="00092BAB" w:rsidRPr="00D56936" w:rsidRDefault="009F7B69"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５，１２５</w:t>
            </w:r>
            <w:r w:rsidR="00092BAB" w:rsidRPr="00D56936">
              <w:rPr>
                <w:rFonts w:ascii="ＭＳ Ｐゴシック" w:eastAsia="ＭＳ Ｐゴシック" w:hAnsi="ＭＳ Ｐゴシック" w:cs="ＭＳ Ｐゴシック" w:hint="eastAsia"/>
                <w:color w:val="000000"/>
                <w:kern w:val="0"/>
                <w:sz w:val="20"/>
                <w:szCs w:val="20"/>
              </w:rPr>
              <w:t xml:space="preserve">　人</w:t>
            </w:r>
          </w:p>
        </w:tc>
      </w:tr>
      <w:tr w:rsidR="00092BAB" w:rsidRPr="00092BAB" w:rsidTr="0052533C">
        <w:trPr>
          <w:trHeight w:val="9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092BAB" w:rsidRPr="00D56936" w:rsidRDefault="00092BAB"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sidRPr="00D56936">
              <w:rPr>
                <w:rFonts w:ascii="ＭＳ Ｐゴシック" w:eastAsia="ＭＳ Ｐゴシック" w:hAnsi="ＭＳ Ｐゴシック" w:cs="ＭＳ Ｐゴシック" w:hint="eastAsia"/>
                <w:color w:val="000000"/>
                <w:kern w:val="0"/>
                <w:sz w:val="20"/>
                <w:szCs w:val="20"/>
              </w:rPr>
              <w:t>平成26年度</w:t>
            </w:r>
          </w:p>
        </w:tc>
        <w:tc>
          <w:tcPr>
            <w:tcW w:w="3977" w:type="dxa"/>
            <w:tcBorders>
              <w:top w:val="single" w:sz="4" w:space="0" w:color="auto"/>
              <w:left w:val="nil"/>
              <w:bottom w:val="single" w:sz="4" w:space="0" w:color="auto"/>
              <w:right w:val="single" w:sz="4" w:space="0" w:color="auto"/>
            </w:tcBorders>
            <w:shd w:val="clear" w:color="auto" w:fill="auto"/>
            <w:noWrap/>
            <w:vAlign w:val="center"/>
            <w:hideMark/>
          </w:tcPr>
          <w:p w:rsidR="00092BAB" w:rsidRPr="00D56936" w:rsidRDefault="009F7B69" w:rsidP="0052533C">
            <w:pPr>
              <w:widowControl/>
              <w:spacing w:line="40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５，００</w:t>
            </w:r>
            <w:r w:rsidR="00092BAB" w:rsidRPr="00D56936">
              <w:rPr>
                <w:rFonts w:ascii="ＭＳ Ｐゴシック" w:eastAsia="ＭＳ Ｐゴシック" w:hAnsi="ＭＳ Ｐゴシック" w:cs="ＭＳ Ｐゴシック" w:hint="eastAsia"/>
                <w:color w:val="000000"/>
                <w:kern w:val="0"/>
                <w:sz w:val="20"/>
                <w:szCs w:val="20"/>
              </w:rPr>
              <w:t>０　人</w:t>
            </w:r>
          </w:p>
        </w:tc>
      </w:tr>
    </w:tbl>
    <w:p w:rsidR="00220409" w:rsidRDefault="00220409" w:rsidP="0031352E">
      <w:pPr>
        <w:spacing w:line="400" w:lineRule="exact"/>
        <w:ind w:firstLineChars="100" w:firstLine="280"/>
        <w:rPr>
          <w:sz w:val="28"/>
          <w:szCs w:val="28"/>
        </w:rPr>
      </w:pPr>
    </w:p>
    <w:p w:rsidR="00DA1868" w:rsidRDefault="00DA1868">
      <w:pPr>
        <w:widowControl/>
        <w:jc w:val="left"/>
        <w:rPr>
          <w:sz w:val="28"/>
          <w:szCs w:val="28"/>
        </w:rPr>
      </w:pPr>
      <w:r>
        <w:rPr>
          <w:sz w:val="28"/>
          <w:szCs w:val="28"/>
        </w:rPr>
        <w:br w:type="page"/>
      </w:r>
    </w:p>
    <w:p w:rsidR="00220409" w:rsidRDefault="00DA1868" w:rsidP="00220409">
      <w:pPr>
        <w:spacing w:line="400" w:lineRule="exact"/>
        <w:ind w:firstLineChars="100" w:firstLine="280"/>
        <w:rPr>
          <w:sz w:val="28"/>
          <w:szCs w:val="28"/>
        </w:rPr>
      </w:pPr>
      <w:r>
        <w:rPr>
          <w:rFonts w:hint="eastAsia"/>
          <w:sz w:val="28"/>
          <w:szCs w:val="28"/>
        </w:rPr>
        <w:lastRenderedPageBreak/>
        <w:t>２</w:t>
      </w:r>
      <w:r w:rsidR="00944D90">
        <w:rPr>
          <w:rFonts w:hint="eastAsia"/>
          <w:sz w:val="28"/>
          <w:szCs w:val="28"/>
        </w:rPr>
        <w:t>．障がい福祉サービス等の見込量</w:t>
      </w:r>
      <w:r w:rsidR="00AA062B">
        <w:rPr>
          <w:rFonts w:hint="eastAsia"/>
          <w:sz w:val="28"/>
          <w:szCs w:val="28"/>
        </w:rPr>
        <w:t>（大阪府全体）</w:t>
      </w:r>
    </w:p>
    <w:p w:rsidR="001B5A35" w:rsidRPr="00944D90" w:rsidRDefault="00944D90" w:rsidP="00944D90">
      <w:pPr>
        <w:spacing w:line="400" w:lineRule="exact"/>
        <w:ind w:firstLineChars="4000" w:firstLine="6400"/>
        <w:rPr>
          <w:rFonts w:asciiTheme="minorEastAsia" w:eastAsiaTheme="minorEastAsia" w:hAnsiTheme="minorEastAsia"/>
          <w:sz w:val="16"/>
          <w:szCs w:val="16"/>
        </w:rPr>
      </w:pPr>
      <w:r w:rsidRPr="00944D90">
        <w:rPr>
          <w:rFonts w:asciiTheme="minorEastAsia" w:eastAsiaTheme="minorEastAsia" w:hAnsiTheme="minorEastAsia" w:hint="eastAsia"/>
          <w:sz w:val="16"/>
          <w:szCs w:val="16"/>
        </w:rPr>
        <w:t>＊</w:t>
      </w:r>
      <w:r w:rsidRPr="0033733E">
        <w:rPr>
          <w:rFonts w:asciiTheme="minorEastAsia" w:eastAsiaTheme="minorEastAsia" w:hAnsiTheme="minorEastAsia" w:hint="eastAsia"/>
          <w:spacing w:val="-10"/>
          <w:sz w:val="16"/>
          <w:szCs w:val="16"/>
        </w:rPr>
        <w:t>月当たりの見込量を示しています。</w:t>
      </w:r>
    </w:p>
    <w:tbl>
      <w:tblPr>
        <w:tblW w:w="9087" w:type="dxa"/>
        <w:tblInd w:w="84" w:type="dxa"/>
        <w:tblCellMar>
          <w:left w:w="99" w:type="dxa"/>
          <w:right w:w="99" w:type="dxa"/>
        </w:tblCellMar>
        <w:tblLook w:val="04A0" w:firstRow="1" w:lastRow="0" w:firstColumn="1" w:lastColumn="0" w:noHBand="0" w:noVBand="1"/>
      </w:tblPr>
      <w:tblGrid>
        <w:gridCol w:w="1291"/>
        <w:gridCol w:w="2889"/>
        <w:gridCol w:w="1647"/>
        <w:gridCol w:w="1701"/>
        <w:gridCol w:w="1559"/>
      </w:tblGrid>
      <w:tr w:rsidR="00220409" w:rsidRPr="00220409" w:rsidTr="00220409">
        <w:trPr>
          <w:trHeight w:val="165"/>
        </w:trPr>
        <w:tc>
          <w:tcPr>
            <w:tcW w:w="1291" w:type="dxa"/>
            <w:tcBorders>
              <w:top w:val="single" w:sz="4" w:space="0" w:color="auto"/>
              <w:left w:val="single" w:sz="4" w:space="0" w:color="auto"/>
              <w:bottom w:val="nil"/>
              <w:right w:val="nil"/>
            </w:tcBorders>
            <w:shd w:val="clear" w:color="000000" w:fill="FFFF00"/>
            <w:noWrap/>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　</w:t>
            </w:r>
          </w:p>
        </w:tc>
        <w:tc>
          <w:tcPr>
            <w:tcW w:w="2889" w:type="dxa"/>
            <w:tcBorders>
              <w:top w:val="single" w:sz="4" w:space="0" w:color="auto"/>
              <w:left w:val="nil"/>
              <w:bottom w:val="nil"/>
              <w:right w:val="double" w:sz="6" w:space="0" w:color="auto"/>
            </w:tcBorders>
            <w:shd w:val="clear" w:color="000000" w:fill="FFFF00"/>
            <w:noWrap/>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　</w:t>
            </w:r>
          </w:p>
        </w:tc>
        <w:tc>
          <w:tcPr>
            <w:tcW w:w="1647" w:type="dxa"/>
            <w:tcBorders>
              <w:top w:val="single" w:sz="4" w:space="0" w:color="auto"/>
              <w:left w:val="nil"/>
              <w:bottom w:val="nil"/>
              <w:right w:val="single" w:sz="4" w:space="0" w:color="auto"/>
            </w:tcBorders>
            <w:shd w:val="clear" w:color="000000" w:fill="FFFF00"/>
            <w:noWrap/>
            <w:vAlign w:val="center"/>
            <w:hideMark/>
          </w:tcPr>
          <w:p w:rsidR="00220409" w:rsidRPr="00220409" w:rsidRDefault="00220409" w:rsidP="00220409">
            <w:pPr>
              <w:widowControl/>
              <w:spacing w:line="240" w:lineRule="exact"/>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平成24年度</w:t>
            </w:r>
          </w:p>
        </w:tc>
        <w:tc>
          <w:tcPr>
            <w:tcW w:w="1701" w:type="dxa"/>
            <w:tcBorders>
              <w:top w:val="single" w:sz="4" w:space="0" w:color="auto"/>
              <w:left w:val="nil"/>
              <w:bottom w:val="nil"/>
              <w:right w:val="single" w:sz="4" w:space="0" w:color="auto"/>
            </w:tcBorders>
            <w:shd w:val="clear" w:color="000000" w:fill="FFFF00"/>
            <w:noWrap/>
            <w:vAlign w:val="center"/>
            <w:hideMark/>
          </w:tcPr>
          <w:p w:rsidR="00220409" w:rsidRPr="00220409" w:rsidRDefault="00220409" w:rsidP="00220409">
            <w:pPr>
              <w:widowControl/>
              <w:spacing w:line="240" w:lineRule="exact"/>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平成25年度</w:t>
            </w:r>
          </w:p>
        </w:tc>
        <w:tc>
          <w:tcPr>
            <w:tcW w:w="1559" w:type="dxa"/>
            <w:tcBorders>
              <w:top w:val="single" w:sz="4" w:space="0" w:color="auto"/>
              <w:left w:val="nil"/>
              <w:bottom w:val="nil"/>
              <w:right w:val="single" w:sz="4" w:space="0" w:color="auto"/>
            </w:tcBorders>
            <w:shd w:val="clear" w:color="000000" w:fill="FFFF00"/>
            <w:noWrap/>
            <w:vAlign w:val="center"/>
            <w:hideMark/>
          </w:tcPr>
          <w:p w:rsidR="00220409" w:rsidRPr="00220409" w:rsidRDefault="00220409" w:rsidP="00220409">
            <w:pPr>
              <w:widowControl/>
              <w:spacing w:line="240" w:lineRule="exact"/>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平成26年度</w:t>
            </w:r>
          </w:p>
        </w:tc>
      </w:tr>
      <w:tr w:rsidR="00220409" w:rsidRPr="00220409" w:rsidTr="00220409">
        <w:trPr>
          <w:trHeight w:val="495"/>
        </w:trPr>
        <w:tc>
          <w:tcPr>
            <w:tcW w:w="1291"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訪問系サービス</w:t>
            </w:r>
          </w:p>
        </w:tc>
        <w:tc>
          <w:tcPr>
            <w:tcW w:w="2889" w:type="dxa"/>
            <w:tcBorders>
              <w:top w:val="double" w:sz="6" w:space="0" w:color="auto"/>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居宅介護</w:t>
            </w:r>
          </w:p>
        </w:tc>
        <w:tc>
          <w:tcPr>
            <w:tcW w:w="1647" w:type="dxa"/>
            <w:tcBorders>
              <w:top w:val="double" w:sz="6" w:space="0" w:color="auto"/>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385,009時間</w:t>
            </w:r>
            <w:r w:rsidRPr="00220409">
              <w:rPr>
                <w:rFonts w:ascii="ＭＳ Ｐゴシック" w:eastAsia="ＭＳ Ｐゴシック" w:hAnsi="ＭＳ Ｐゴシック" w:cs="ＭＳ Ｐゴシック" w:hint="eastAsia"/>
                <w:color w:val="000000"/>
                <w:kern w:val="0"/>
                <w:sz w:val="20"/>
                <w:szCs w:val="20"/>
              </w:rPr>
              <w:br/>
              <w:t>18,228人</w:t>
            </w:r>
          </w:p>
        </w:tc>
        <w:tc>
          <w:tcPr>
            <w:tcW w:w="1701" w:type="dxa"/>
            <w:tcBorders>
              <w:top w:val="double" w:sz="6" w:space="0" w:color="auto"/>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418,787時間</w:t>
            </w:r>
            <w:r w:rsidRPr="00220409">
              <w:rPr>
                <w:rFonts w:ascii="ＭＳ Ｐゴシック" w:eastAsia="ＭＳ Ｐゴシック" w:hAnsi="ＭＳ Ｐゴシック" w:cs="ＭＳ Ｐゴシック" w:hint="eastAsia"/>
                <w:color w:val="000000"/>
                <w:kern w:val="0"/>
                <w:sz w:val="20"/>
                <w:szCs w:val="20"/>
              </w:rPr>
              <w:br/>
              <w:t>19,844人</w:t>
            </w:r>
          </w:p>
        </w:tc>
        <w:tc>
          <w:tcPr>
            <w:tcW w:w="1559" w:type="dxa"/>
            <w:tcBorders>
              <w:top w:val="double" w:sz="6" w:space="0" w:color="auto"/>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455,022時間</w:t>
            </w:r>
            <w:r w:rsidRPr="00220409">
              <w:rPr>
                <w:rFonts w:ascii="ＭＳ Ｐゴシック" w:eastAsia="ＭＳ Ｐゴシック" w:hAnsi="ＭＳ Ｐゴシック" w:cs="ＭＳ Ｐゴシック" w:hint="eastAsia"/>
                <w:color w:val="000000"/>
                <w:kern w:val="0"/>
                <w:sz w:val="20"/>
                <w:szCs w:val="20"/>
              </w:rPr>
              <w:br/>
              <w:t>21,580人</w:t>
            </w:r>
          </w:p>
        </w:tc>
      </w:tr>
      <w:tr w:rsidR="00220409" w:rsidRPr="00220409" w:rsidTr="00220409">
        <w:trPr>
          <w:trHeight w:val="480"/>
        </w:trPr>
        <w:tc>
          <w:tcPr>
            <w:tcW w:w="1291" w:type="dxa"/>
            <w:vMerge/>
            <w:tcBorders>
              <w:top w:val="double" w:sz="6" w:space="0" w:color="auto"/>
              <w:left w:val="single" w:sz="4" w:space="0" w:color="auto"/>
              <w:bottom w:val="double" w:sz="6" w:space="0" w:color="000000"/>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重度訪問介護</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350,348時間</w:t>
            </w:r>
            <w:r w:rsidRPr="00220409">
              <w:rPr>
                <w:rFonts w:ascii="ＭＳ Ｐゴシック" w:eastAsia="ＭＳ Ｐゴシック" w:hAnsi="ＭＳ Ｐゴシック" w:cs="ＭＳ Ｐゴシック" w:hint="eastAsia"/>
                <w:color w:val="000000"/>
                <w:kern w:val="0"/>
                <w:sz w:val="20"/>
                <w:szCs w:val="20"/>
              </w:rPr>
              <w:br/>
              <w:t>2,229人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383,575時間</w:t>
            </w:r>
            <w:r w:rsidRPr="00220409">
              <w:rPr>
                <w:rFonts w:ascii="ＭＳ Ｐゴシック" w:eastAsia="ＭＳ Ｐゴシック" w:hAnsi="ＭＳ Ｐゴシック" w:cs="ＭＳ Ｐゴシック" w:hint="eastAsia"/>
                <w:color w:val="000000"/>
                <w:kern w:val="0"/>
                <w:sz w:val="20"/>
                <w:szCs w:val="20"/>
              </w:rPr>
              <w:br/>
              <w:t>2,466人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418,851時間</w:t>
            </w:r>
            <w:r w:rsidRPr="00220409">
              <w:rPr>
                <w:rFonts w:ascii="ＭＳ Ｐゴシック" w:eastAsia="ＭＳ Ｐゴシック" w:hAnsi="ＭＳ Ｐゴシック" w:cs="ＭＳ Ｐゴシック" w:hint="eastAsia"/>
                <w:color w:val="000000"/>
                <w:kern w:val="0"/>
                <w:sz w:val="20"/>
                <w:szCs w:val="20"/>
              </w:rPr>
              <w:br/>
              <w:t>2,725人</w:t>
            </w:r>
          </w:p>
        </w:tc>
      </w:tr>
      <w:tr w:rsidR="00220409" w:rsidRPr="00220409" w:rsidTr="00220409">
        <w:trPr>
          <w:trHeight w:val="480"/>
        </w:trPr>
        <w:tc>
          <w:tcPr>
            <w:tcW w:w="1291" w:type="dxa"/>
            <w:vMerge/>
            <w:tcBorders>
              <w:top w:val="double" w:sz="6" w:space="0" w:color="auto"/>
              <w:left w:val="single" w:sz="4" w:space="0" w:color="auto"/>
              <w:bottom w:val="double" w:sz="6" w:space="0" w:color="000000"/>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同行援護</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115,458時間</w:t>
            </w:r>
            <w:r w:rsidRPr="00220409">
              <w:rPr>
                <w:rFonts w:ascii="ＭＳ Ｐゴシック" w:eastAsia="ＭＳ Ｐゴシック" w:hAnsi="ＭＳ Ｐゴシック" w:cs="ＭＳ Ｐゴシック" w:hint="eastAsia"/>
                <w:color w:val="000000"/>
                <w:kern w:val="0"/>
                <w:sz w:val="20"/>
                <w:szCs w:val="20"/>
              </w:rPr>
              <w:br/>
              <w:t>2,587人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127,272時間</w:t>
            </w:r>
            <w:r w:rsidRPr="00220409">
              <w:rPr>
                <w:rFonts w:ascii="ＭＳ Ｐゴシック" w:eastAsia="ＭＳ Ｐゴシック" w:hAnsi="ＭＳ Ｐゴシック" w:cs="ＭＳ Ｐゴシック" w:hint="eastAsia"/>
                <w:color w:val="000000"/>
                <w:kern w:val="0"/>
                <w:sz w:val="20"/>
                <w:szCs w:val="20"/>
              </w:rPr>
              <w:br/>
              <w:t>2,974人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133,347時間</w:t>
            </w:r>
            <w:r w:rsidRPr="00220409">
              <w:rPr>
                <w:rFonts w:ascii="ＭＳ Ｐゴシック" w:eastAsia="ＭＳ Ｐゴシック" w:hAnsi="ＭＳ Ｐゴシック" w:cs="ＭＳ Ｐゴシック" w:hint="eastAsia"/>
                <w:color w:val="000000"/>
                <w:kern w:val="0"/>
                <w:sz w:val="20"/>
                <w:szCs w:val="20"/>
              </w:rPr>
              <w:br/>
              <w:t>3,159人</w:t>
            </w:r>
          </w:p>
        </w:tc>
      </w:tr>
      <w:tr w:rsidR="00220409" w:rsidRPr="00220409" w:rsidTr="00220409">
        <w:trPr>
          <w:trHeight w:val="480"/>
        </w:trPr>
        <w:tc>
          <w:tcPr>
            <w:tcW w:w="1291" w:type="dxa"/>
            <w:vMerge/>
            <w:tcBorders>
              <w:top w:val="double" w:sz="6" w:space="0" w:color="auto"/>
              <w:left w:val="single" w:sz="4" w:space="0" w:color="auto"/>
              <w:bottom w:val="double" w:sz="6" w:space="0" w:color="000000"/>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行動援護</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11,697時間</w:t>
            </w:r>
            <w:r w:rsidRPr="00220409">
              <w:rPr>
                <w:rFonts w:ascii="ＭＳ Ｐゴシック" w:eastAsia="ＭＳ Ｐゴシック" w:hAnsi="ＭＳ Ｐゴシック" w:cs="ＭＳ Ｐゴシック" w:hint="eastAsia"/>
                <w:color w:val="000000"/>
                <w:kern w:val="0"/>
                <w:sz w:val="20"/>
                <w:szCs w:val="20"/>
              </w:rPr>
              <w:br/>
              <w:t>461人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12,958時間</w:t>
            </w:r>
            <w:r w:rsidRPr="00220409">
              <w:rPr>
                <w:rFonts w:ascii="ＭＳ Ｐゴシック" w:eastAsia="ＭＳ Ｐゴシック" w:hAnsi="ＭＳ Ｐゴシック" w:cs="ＭＳ Ｐゴシック" w:hint="eastAsia"/>
                <w:color w:val="000000"/>
                <w:kern w:val="0"/>
                <w:sz w:val="20"/>
                <w:szCs w:val="20"/>
              </w:rPr>
              <w:br/>
              <w:t>513人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14,317時間</w:t>
            </w:r>
            <w:r w:rsidRPr="00220409">
              <w:rPr>
                <w:rFonts w:ascii="ＭＳ Ｐゴシック" w:eastAsia="ＭＳ Ｐゴシック" w:hAnsi="ＭＳ Ｐゴシック" w:cs="ＭＳ Ｐゴシック" w:hint="eastAsia"/>
                <w:color w:val="000000"/>
                <w:kern w:val="0"/>
                <w:sz w:val="20"/>
                <w:szCs w:val="20"/>
              </w:rPr>
              <w:br/>
              <w:t>569人</w:t>
            </w:r>
          </w:p>
        </w:tc>
      </w:tr>
      <w:tr w:rsidR="00220409" w:rsidRPr="00220409" w:rsidTr="00220409">
        <w:trPr>
          <w:trHeight w:val="480"/>
        </w:trPr>
        <w:tc>
          <w:tcPr>
            <w:tcW w:w="1291" w:type="dxa"/>
            <w:vMerge/>
            <w:tcBorders>
              <w:top w:val="double" w:sz="6" w:space="0" w:color="auto"/>
              <w:left w:val="single" w:sz="4" w:space="0" w:color="auto"/>
              <w:bottom w:val="double" w:sz="6" w:space="0" w:color="000000"/>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重度障がい者等包括支援</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1,491時間</w:t>
            </w:r>
            <w:r w:rsidRPr="00220409">
              <w:rPr>
                <w:rFonts w:ascii="ＭＳ Ｐゴシック" w:eastAsia="ＭＳ Ｐゴシック" w:hAnsi="ＭＳ Ｐゴシック" w:cs="ＭＳ Ｐゴシック" w:hint="eastAsia"/>
                <w:color w:val="000000"/>
                <w:kern w:val="0"/>
                <w:sz w:val="20"/>
                <w:szCs w:val="20"/>
              </w:rPr>
              <w:br/>
              <w:t>15人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1,533時間</w:t>
            </w:r>
            <w:r w:rsidRPr="00220409">
              <w:rPr>
                <w:rFonts w:ascii="ＭＳ Ｐゴシック" w:eastAsia="ＭＳ Ｐゴシック" w:hAnsi="ＭＳ Ｐゴシック" w:cs="ＭＳ Ｐゴシック" w:hint="eastAsia"/>
                <w:color w:val="000000"/>
                <w:kern w:val="0"/>
                <w:sz w:val="20"/>
                <w:szCs w:val="20"/>
              </w:rPr>
              <w:br/>
              <w:t>17人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1,555時間</w:t>
            </w:r>
            <w:r w:rsidRPr="00220409">
              <w:rPr>
                <w:rFonts w:ascii="ＭＳ Ｐゴシック" w:eastAsia="ＭＳ Ｐゴシック" w:hAnsi="ＭＳ Ｐゴシック" w:cs="ＭＳ Ｐゴシック" w:hint="eastAsia"/>
                <w:color w:val="000000"/>
                <w:kern w:val="0"/>
                <w:sz w:val="20"/>
                <w:szCs w:val="20"/>
              </w:rPr>
              <w:br/>
              <w:t>18人</w:t>
            </w:r>
          </w:p>
        </w:tc>
      </w:tr>
      <w:tr w:rsidR="00220409" w:rsidRPr="00220409" w:rsidTr="00220409">
        <w:trPr>
          <w:trHeight w:val="495"/>
        </w:trPr>
        <w:tc>
          <w:tcPr>
            <w:tcW w:w="1291" w:type="dxa"/>
            <w:vMerge/>
            <w:tcBorders>
              <w:top w:val="double" w:sz="6" w:space="0" w:color="auto"/>
              <w:left w:val="single" w:sz="4" w:space="0" w:color="auto"/>
              <w:bottom w:val="double" w:sz="6" w:space="0" w:color="000000"/>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double" w:sz="6"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合計</w:t>
            </w:r>
          </w:p>
        </w:tc>
        <w:tc>
          <w:tcPr>
            <w:tcW w:w="1647" w:type="dxa"/>
            <w:tcBorders>
              <w:top w:val="nil"/>
              <w:left w:val="nil"/>
              <w:bottom w:val="double" w:sz="6"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864,003時間</w:t>
            </w:r>
            <w:r w:rsidRPr="00220409">
              <w:rPr>
                <w:rFonts w:ascii="ＭＳ Ｐゴシック" w:eastAsia="ＭＳ Ｐゴシック" w:hAnsi="ＭＳ Ｐゴシック" w:cs="ＭＳ Ｐゴシック" w:hint="eastAsia"/>
                <w:color w:val="000000"/>
                <w:kern w:val="0"/>
                <w:sz w:val="20"/>
                <w:szCs w:val="20"/>
              </w:rPr>
              <w:br/>
              <w:t>23,520人</w:t>
            </w:r>
          </w:p>
        </w:tc>
        <w:tc>
          <w:tcPr>
            <w:tcW w:w="1701" w:type="dxa"/>
            <w:tcBorders>
              <w:top w:val="nil"/>
              <w:left w:val="nil"/>
              <w:bottom w:val="double" w:sz="6"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944,125時間</w:t>
            </w:r>
            <w:r w:rsidR="009F7B69">
              <w:rPr>
                <w:rFonts w:ascii="ＭＳ Ｐゴシック" w:eastAsia="ＭＳ Ｐゴシック" w:hAnsi="ＭＳ Ｐゴシック" w:cs="ＭＳ Ｐゴシック" w:hint="eastAsia"/>
                <w:color w:val="000000"/>
                <w:kern w:val="0"/>
                <w:sz w:val="20"/>
                <w:szCs w:val="20"/>
              </w:rPr>
              <w:br/>
              <w:t>25,815</w:t>
            </w:r>
            <w:r w:rsidRPr="00220409">
              <w:rPr>
                <w:rFonts w:ascii="ＭＳ Ｐゴシック" w:eastAsia="ＭＳ Ｐゴシック" w:hAnsi="ＭＳ Ｐゴシック" w:cs="ＭＳ Ｐゴシック" w:hint="eastAsia"/>
                <w:color w:val="000000"/>
                <w:kern w:val="0"/>
                <w:sz w:val="20"/>
                <w:szCs w:val="20"/>
              </w:rPr>
              <w:t>人</w:t>
            </w:r>
          </w:p>
        </w:tc>
        <w:tc>
          <w:tcPr>
            <w:tcW w:w="1559" w:type="dxa"/>
            <w:tcBorders>
              <w:top w:val="nil"/>
              <w:left w:val="nil"/>
              <w:bottom w:val="double" w:sz="6"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1,023,092時間</w:t>
            </w:r>
            <w:r w:rsidRPr="00220409">
              <w:rPr>
                <w:rFonts w:ascii="ＭＳ Ｐゴシック" w:eastAsia="ＭＳ Ｐゴシック" w:hAnsi="ＭＳ Ｐゴシック" w:cs="ＭＳ Ｐゴシック" w:hint="eastAsia"/>
                <w:color w:val="000000"/>
                <w:kern w:val="0"/>
                <w:sz w:val="20"/>
                <w:szCs w:val="20"/>
              </w:rPr>
              <w:br/>
              <w:t>28,051人</w:t>
            </w:r>
          </w:p>
        </w:tc>
      </w:tr>
      <w:tr w:rsidR="00220409" w:rsidRPr="00220409" w:rsidTr="00220409">
        <w:trPr>
          <w:trHeight w:val="51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日中活動系サービス</w:t>
            </w:r>
          </w:p>
        </w:tc>
        <w:tc>
          <w:tcPr>
            <w:tcW w:w="2889" w:type="dxa"/>
            <w:tcBorders>
              <w:top w:val="nil"/>
              <w:left w:val="nil"/>
              <w:bottom w:val="nil"/>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短期入所</w:t>
            </w:r>
          </w:p>
        </w:tc>
        <w:tc>
          <w:tcPr>
            <w:tcW w:w="1647" w:type="dxa"/>
            <w:tcBorders>
              <w:top w:val="nil"/>
              <w:left w:val="nil"/>
              <w:bottom w:val="nil"/>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22,578人日分</w:t>
            </w:r>
            <w:r w:rsidRPr="00220409">
              <w:rPr>
                <w:rFonts w:ascii="ＭＳ Ｐゴシック" w:eastAsia="ＭＳ Ｐゴシック" w:hAnsi="ＭＳ Ｐゴシック" w:cs="ＭＳ Ｐゴシック" w:hint="eastAsia"/>
                <w:color w:val="000000"/>
                <w:kern w:val="0"/>
                <w:sz w:val="20"/>
                <w:szCs w:val="20"/>
              </w:rPr>
              <w:br/>
              <w:t>3,840人</w:t>
            </w:r>
          </w:p>
        </w:tc>
        <w:tc>
          <w:tcPr>
            <w:tcW w:w="1701" w:type="dxa"/>
            <w:tcBorders>
              <w:top w:val="nil"/>
              <w:left w:val="nil"/>
              <w:bottom w:val="nil"/>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24,669人日分</w:t>
            </w:r>
            <w:r w:rsidRPr="00220409">
              <w:rPr>
                <w:rFonts w:ascii="ＭＳ Ｐゴシック" w:eastAsia="ＭＳ Ｐゴシック" w:hAnsi="ＭＳ Ｐゴシック" w:cs="ＭＳ Ｐゴシック" w:hint="eastAsia"/>
                <w:color w:val="000000"/>
                <w:kern w:val="0"/>
                <w:sz w:val="20"/>
                <w:szCs w:val="20"/>
              </w:rPr>
              <w:br/>
              <w:t>4,207人</w:t>
            </w:r>
          </w:p>
        </w:tc>
        <w:tc>
          <w:tcPr>
            <w:tcW w:w="1559" w:type="dxa"/>
            <w:tcBorders>
              <w:top w:val="nil"/>
              <w:left w:val="nil"/>
              <w:bottom w:val="nil"/>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26,812人日分</w:t>
            </w:r>
            <w:r w:rsidRPr="00220409">
              <w:rPr>
                <w:rFonts w:ascii="ＭＳ Ｐゴシック" w:eastAsia="ＭＳ Ｐゴシック" w:hAnsi="ＭＳ Ｐゴシック" w:cs="ＭＳ Ｐゴシック" w:hint="eastAsia"/>
                <w:color w:val="000000"/>
                <w:kern w:val="0"/>
                <w:sz w:val="20"/>
                <w:szCs w:val="20"/>
              </w:rPr>
              <w:br/>
              <w:t>4,577人</w:t>
            </w:r>
          </w:p>
        </w:tc>
      </w:tr>
      <w:tr w:rsidR="00220409" w:rsidRPr="00220409" w:rsidTr="00220409">
        <w:trPr>
          <w:trHeight w:val="480"/>
        </w:trPr>
        <w:tc>
          <w:tcPr>
            <w:tcW w:w="1291" w:type="dxa"/>
            <w:vMerge/>
            <w:tcBorders>
              <w:top w:val="nil"/>
              <w:left w:val="single" w:sz="4" w:space="0" w:color="auto"/>
              <w:bottom w:val="single" w:sz="4" w:space="0" w:color="auto"/>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single" w:sz="8" w:space="0" w:color="auto"/>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生活介護</w:t>
            </w:r>
          </w:p>
        </w:tc>
        <w:tc>
          <w:tcPr>
            <w:tcW w:w="1647" w:type="dxa"/>
            <w:tcBorders>
              <w:top w:val="single" w:sz="8" w:space="0" w:color="auto"/>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300,459人日分</w:t>
            </w:r>
            <w:r w:rsidRPr="00220409">
              <w:rPr>
                <w:rFonts w:ascii="ＭＳ Ｐゴシック" w:eastAsia="ＭＳ Ｐゴシック" w:hAnsi="ＭＳ Ｐゴシック" w:cs="ＭＳ Ｐゴシック" w:hint="eastAsia"/>
                <w:color w:val="000000"/>
                <w:kern w:val="0"/>
                <w:sz w:val="20"/>
                <w:szCs w:val="20"/>
              </w:rPr>
              <w:br/>
              <w:t>16,501人</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315,162人日分</w:t>
            </w:r>
            <w:r w:rsidRPr="00220409">
              <w:rPr>
                <w:rFonts w:ascii="ＭＳ Ｐゴシック" w:eastAsia="ＭＳ Ｐゴシック" w:hAnsi="ＭＳ Ｐゴシック" w:cs="ＭＳ Ｐゴシック" w:hint="eastAsia"/>
                <w:color w:val="000000"/>
                <w:kern w:val="0"/>
                <w:sz w:val="20"/>
                <w:szCs w:val="20"/>
              </w:rPr>
              <w:br/>
              <w:t>17,317人</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330,163人日分</w:t>
            </w:r>
            <w:r w:rsidRPr="00220409">
              <w:rPr>
                <w:rFonts w:ascii="ＭＳ Ｐゴシック" w:eastAsia="ＭＳ Ｐゴシック" w:hAnsi="ＭＳ Ｐゴシック" w:cs="ＭＳ Ｐゴシック" w:hint="eastAsia"/>
                <w:color w:val="000000"/>
                <w:kern w:val="0"/>
                <w:sz w:val="20"/>
                <w:szCs w:val="20"/>
              </w:rPr>
              <w:br/>
              <w:t>18,115人</w:t>
            </w:r>
          </w:p>
        </w:tc>
      </w:tr>
      <w:tr w:rsidR="00220409" w:rsidRPr="00220409" w:rsidTr="00220409">
        <w:trPr>
          <w:trHeight w:val="480"/>
        </w:trPr>
        <w:tc>
          <w:tcPr>
            <w:tcW w:w="1291" w:type="dxa"/>
            <w:vMerge/>
            <w:tcBorders>
              <w:top w:val="nil"/>
              <w:left w:val="single" w:sz="4" w:space="0" w:color="auto"/>
              <w:bottom w:val="single" w:sz="4" w:space="0" w:color="auto"/>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自立訓練（機能訓練･生活訓練）</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16,473人日分</w:t>
            </w:r>
            <w:r w:rsidRPr="00220409">
              <w:rPr>
                <w:rFonts w:ascii="ＭＳ Ｐゴシック" w:eastAsia="ＭＳ Ｐゴシック" w:hAnsi="ＭＳ Ｐゴシック" w:cs="ＭＳ Ｐゴシック" w:hint="eastAsia"/>
                <w:color w:val="000000"/>
                <w:kern w:val="0"/>
                <w:sz w:val="20"/>
                <w:szCs w:val="20"/>
              </w:rPr>
              <w:br/>
              <w:t>1,045人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17,946人日分</w:t>
            </w:r>
            <w:r w:rsidRPr="00220409">
              <w:rPr>
                <w:rFonts w:ascii="ＭＳ Ｐゴシック" w:eastAsia="ＭＳ Ｐゴシック" w:hAnsi="ＭＳ Ｐゴシック" w:cs="ＭＳ Ｐゴシック" w:hint="eastAsia"/>
                <w:color w:val="000000"/>
                <w:kern w:val="0"/>
                <w:sz w:val="20"/>
                <w:szCs w:val="20"/>
              </w:rPr>
              <w:br/>
              <w:t>1,129人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19,102人日分</w:t>
            </w:r>
            <w:r w:rsidRPr="00220409">
              <w:rPr>
                <w:rFonts w:ascii="ＭＳ Ｐゴシック" w:eastAsia="ＭＳ Ｐゴシック" w:hAnsi="ＭＳ Ｐゴシック" w:cs="ＭＳ Ｐゴシック" w:hint="eastAsia"/>
                <w:color w:val="000000"/>
                <w:kern w:val="0"/>
                <w:sz w:val="20"/>
                <w:szCs w:val="20"/>
              </w:rPr>
              <w:br/>
              <w:t>1,199人</w:t>
            </w:r>
          </w:p>
        </w:tc>
      </w:tr>
      <w:tr w:rsidR="00220409" w:rsidRPr="00220409" w:rsidTr="00220409">
        <w:trPr>
          <w:trHeight w:val="480"/>
        </w:trPr>
        <w:tc>
          <w:tcPr>
            <w:tcW w:w="1291" w:type="dxa"/>
            <w:vMerge/>
            <w:tcBorders>
              <w:top w:val="nil"/>
              <w:left w:val="single" w:sz="4" w:space="0" w:color="auto"/>
              <w:bottom w:val="single" w:sz="4" w:space="0" w:color="auto"/>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就労移行支援</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40,351人日分</w:t>
            </w:r>
            <w:r w:rsidRPr="00220409">
              <w:rPr>
                <w:rFonts w:ascii="ＭＳ Ｐゴシック" w:eastAsia="ＭＳ Ｐゴシック" w:hAnsi="ＭＳ Ｐゴシック" w:cs="ＭＳ Ｐゴシック" w:hint="eastAsia"/>
                <w:color w:val="000000"/>
                <w:kern w:val="0"/>
                <w:sz w:val="20"/>
                <w:szCs w:val="20"/>
              </w:rPr>
              <w:br/>
              <w:t>2,371人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45,923人日分</w:t>
            </w:r>
            <w:r w:rsidRPr="00220409">
              <w:rPr>
                <w:rFonts w:ascii="ＭＳ Ｐゴシック" w:eastAsia="ＭＳ Ｐゴシック" w:hAnsi="ＭＳ Ｐゴシック" w:cs="ＭＳ Ｐゴシック" w:hint="eastAsia"/>
                <w:color w:val="000000"/>
                <w:kern w:val="0"/>
                <w:sz w:val="20"/>
                <w:szCs w:val="20"/>
              </w:rPr>
              <w:br/>
              <w:t>2,698人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50,993人日分</w:t>
            </w:r>
            <w:r w:rsidRPr="00220409">
              <w:rPr>
                <w:rFonts w:ascii="ＭＳ Ｐゴシック" w:eastAsia="ＭＳ Ｐゴシック" w:hAnsi="ＭＳ Ｐゴシック" w:cs="ＭＳ Ｐゴシック" w:hint="eastAsia"/>
                <w:color w:val="000000"/>
                <w:kern w:val="0"/>
                <w:sz w:val="20"/>
                <w:szCs w:val="20"/>
              </w:rPr>
              <w:br/>
              <w:t>3,001人</w:t>
            </w:r>
          </w:p>
        </w:tc>
      </w:tr>
      <w:tr w:rsidR="00220409" w:rsidRPr="00220409" w:rsidTr="00220409">
        <w:trPr>
          <w:trHeight w:val="480"/>
        </w:trPr>
        <w:tc>
          <w:tcPr>
            <w:tcW w:w="1291" w:type="dxa"/>
            <w:vMerge/>
            <w:tcBorders>
              <w:top w:val="nil"/>
              <w:left w:val="single" w:sz="4" w:space="0" w:color="auto"/>
              <w:bottom w:val="single" w:sz="4" w:space="0" w:color="auto"/>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就労継続支援（Ａ型）</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7,914人日分</w:t>
            </w:r>
            <w:r w:rsidRPr="00220409">
              <w:rPr>
                <w:rFonts w:ascii="ＭＳ Ｐゴシック" w:eastAsia="ＭＳ Ｐゴシック" w:hAnsi="ＭＳ Ｐゴシック" w:cs="ＭＳ Ｐゴシック" w:hint="eastAsia"/>
                <w:color w:val="000000"/>
                <w:kern w:val="0"/>
                <w:sz w:val="20"/>
                <w:szCs w:val="20"/>
              </w:rPr>
              <w:br/>
              <w:t>438人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9,923人日分</w:t>
            </w:r>
            <w:r w:rsidRPr="00220409">
              <w:rPr>
                <w:rFonts w:ascii="ＭＳ Ｐゴシック" w:eastAsia="ＭＳ Ｐゴシック" w:hAnsi="ＭＳ Ｐゴシック" w:cs="ＭＳ Ｐゴシック" w:hint="eastAsia"/>
                <w:color w:val="000000"/>
                <w:kern w:val="0"/>
                <w:sz w:val="20"/>
                <w:szCs w:val="20"/>
              </w:rPr>
              <w:br/>
              <w:t>545人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12,623人日分</w:t>
            </w:r>
            <w:r w:rsidRPr="00220409">
              <w:rPr>
                <w:rFonts w:ascii="ＭＳ Ｐゴシック" w:eastAsia="ＭＳ Ｐゴシック" w:hAnsi="ＭＳ Ｐゴシック" w:cs="ＭＳ Ｐゴシック" w:hint="eastAsia"/>
                <w:color w:val="000000"/>
                <w:kern w:val="0"/>
                <w:sz w:val="20"/>
                <w:szCs w:val="20"/>
              </w:rPr>
              <w:br/>
              <w:t>688人</w:t>
            </w:r>
          </w:p>
        </w:tc>
      </w:tr>
      <w:tr w:rsidR="00220409" w:rsidRPr="00220409" w:rsidTr="00220409">
        <w:trPr>
          <w:trHeight w:val="480"/>
        </w:trPr>
        <w:tc>
          <w:tcPr>
            <w:tcW w:w="1291" w:type="dxa"/>
            <w:vMerge/>
            <w:tcBorders>
              <w:top w:val="nil"/>
              <w:left w:val="single" w:sz="4" w:space="0" w:color="auto"/>
              <w:bottom w:val="single" w:sz="4" w:space="0" w:color="auto"/>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就労継続支援（Ｂ型）</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156,607人日分</w:t>
            </w:r>
            <w:r w:rsidRPr="00220409">
              <w:rPr>
                <w:rFonts w:ascii="ＭＳ Ｐゴシック" w:eastAsia="ＭＳ Ｐゴシック" w:hAnsi="ＭＳ Ｐゴシック" w:cs="ＭＳ Ｐゴシック" w:hint="eastAsia"/>
                <w:color w:val="000000"/>
                <w:kern w:val="0"/>
                <w:sz w:val="20"/>
                <w:szCs w:val="20"/>
              </w:rPr>
              <w:br/>
              <w:t>9,249人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168,710人日分</w:t>
            </w:r>
            <w:r w:rsidRPr="00220409">
              <w:rPr>
                <w:rFonts w:ascii="ＭＳ Ｐゴシック" w:eastAsia="ＭＳ Ｐゴシック" w:hAnsi="ＭＳ Ｐゴシック" w:cs="ＭＳ Ｐゴシック" w:hint="eastAsia"/>
                <w:color w:val="000000"/>
                <w:kern w:val="0"/>
                <w:sz w:val="20"/>
                <w:szCs w:val="20"/>
              </w:rPr>
              <w:br/>
              <w:t>9,950人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183,037人日分</w:t>
            </w:r>
            <w:r w:rsidRPr="00220409">
              <w:rPr>
                <w:rFonts w:ascii="ＭＳ Ｐゴシック" w:eastAsia="ＭＳ Ｐゴシック" w:hAnsi="ＭＳ Ｐゴシック" w:cs="ＭＳ Ｐゴシック" w:hint="eastAsia"/>
                <w:color w:val="000000"/>
                <w:kern w:val="0"/>
                <w:sz w:val="20"/>
                <w:szCs w:val="20"/>
              </w:rPr>
              <w:br/>
              <w:t>10,792人</w:t>
            </w:r>
          </w:p>
        </w:tc>
      </w:tr>
      <w:tr w:rsidR="00220409" w:rsidRPr="00220409" w:rsidTr="00220409">
        <w:trPr>
          <w:trHeight w:val="495"/>
        </w:trPr>
        <w:tc>
          <w:tcPr>
            <w:tcW w:w="1291" w:type="dxa"/>
            <w:vMerge/>
            <w:tcBorders>
              <w:top w:val="nil"/>
              <w:left w:val="single" w:sz="4" w:space="0" w:color="auto"/>
              <w:bottom w:val="single" w:sz="4" w:space="0" w:color="auto"/>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single" w:sz="8"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合計</w:t>
            </w:r>
          </w:p>
        </w:tc>
        <w:tc>
          <w:tcPr>
            <w:tcW w:w="1647" w:type="dxa"/>
            <w:tcBorders>
              <w:top w:val="nil"/>
              <w:left w:val="nil"/>
              <w:bottom w:val="single" w:sz="8"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521,804人日分</w:t>
            </w:r>
            <w:r w:rsidRPr="00220409">
              <w:rPr>
                <w:rFonts w:ascii="ＭＳ Ｐゴシック" w:eastAsia="ＭＳ Ｐゴシック" w:hAnsi="ＭＳ Ｐゴシック" w:cs="ＭＳ Ｐゴシック" w:hint="eastAsia"/>
                <w:color w:val="000000"/>
                <w:kern w:val="0"/>
                <w:sz w:val="20"/>
                <w:szCs w:val="20"/>
              </w:rPr>
              <w:br/>
              <w:t>29,604人</w:t>
            </w:r>
          </w:p>
        </w:tc>
        <w:tc>
          <w:tcPr>
            <w:tcW w:w="1701" w:type="dxa"/>
            <w:tcBorders>
              <w:top w:val="nil"/>
              <w:left w:val="nil"/>
              <w:bottom w:val="single" w:sz="8"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557,664人日分</w:t>
            </w:r>
            <w:r w:rsidRPr="00220409">
              <w:rPr>
                <w:rFonts w:ascii="ＭＳ Ｐゴシック" w:eastAsia="ＭＳ Ｐゴシック" w:hAnsi="ＭＳ Ｐゴシック" w:cs="ＭＳ Ｐゴシック" w:hint="eastAsia"/>
                <w:color w:val="000000"/>
                <w:kern w:val="0"/>
                <w:sz w:val="20"/>
                <w:szCs w:val="20"/>
              </w:rPr>
              <w:br/>
              <w:t>31,639人</w:t>
            </w:r>
          </w:p>
        </w:tc>
        <w:tc>
          <w:tcPr>
            <w:tcW w:w="1559" w:type="dxa"/>
            <w:tcBorders>
              <w:top w:val="nil"/>
              <w:left w:val="nil"/>
              <w:bottom w:val="single" w:sz="8"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595,918人日分</w:t>
            </w:r>
            <w:r w:rsidRPr="00220409">
              <w:rPr>
                <w:rFonts w:ascii="ＭＳ Ｐゴシック" w:eastAsia="ＭＳ Ｐゴシック" w:hAnsi="ＭＳ Ｐゴシック" w:cs="ＭＳ Ｐゴシック" w:hint="eastAsia"/>
                <w:color w:val="000000"/>
                <w:kern w:val="0"/>
                <w:sz w:val="20"/>
                <w:szCs w:val="20"/>
              </w:rPr>
              <w:br/>
              <w:t>33,795人</w:t>
            </w:r>
          </w:p>
        </w:tc>
      </w:tr>
      <w:tr w:rsidR="00220409" w:rsidRPr="00220409" w:rsidTr="00220409">
        <w:trPr>
          <w:trHeight w:val="255"/>
        </w:trPr>
        <w:tc>
          <w:tcPr>
            <w:tcW w:w="1291" w:type="dxa"/>
            <w:vMerge/>
            <w:tcBorders>
              <w:top w:val="nil"/>
              <w:left w:val="single" w:sz="4" w:space="0" w:color="auto"/>
              <w:bottom w:val="single" w:sz="4" w:space="0" w:color="auto"/>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nil"/>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療養介護</w:t>
            </w:r>
          </w:p>
        </w:tc>
        <w:tc>
          <w:tcPr>
            <w:tcW w:w="1647" w:type="dxa"/>
            <w:tcBorders>
              <w:top w:val="nil"/>
              <w:left w:val="nil"/>
              <w:bottom w:val="nil"/>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645人</w:t>
            </w:r>
          </w:p>
        </w:tc>
        <w:tc>
          <w:tcPr>
            <w:tcW w:w="1701" w:type="dxa"/>
            <w:tcBorders>
              <w:top w:val="nil"/>
              <w:left w:val="nil"/>
              <w:bottom w:val="nil"/>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659人</w:t>
            </w:r>
          </w:p>
        </w:tc>
        <w:tc>
          <w:tcPr>
            <w:tcW w:w="1559" w:type="dxa"/>
            <w:tcBorders>
              <w:top w:val="nil"/>
              <w:left w:val="nil"/>
              <w:bottom w:val="nil"/>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674人</w:t>
            </w:r>
          </w:p>
        </w:tc>
      </w:tr>
      <w:tr w:rsidR="00220409" w:rsidRPr="00220409" w:rsidTr="00220409">
        <w:trPr>
          <w:trHeight w:val="496"/>
        </w:trPr>
        <w:tc>
          <w:tcPr>
            <w:tcW w:w="1291"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居住系サービス</w:t>
            </w:r>
          </w:p>
        </w:tc>
        <w:tc>
          <w:tcPr>
            <w:tcW w:w="2889" w:type="dxa"/>
            <w:tcBorders>
              <w:top w:val="double" w:sz="6" w:space="0" w:color="auto"/>
              <w:left w:val="nil"/>
              <w:bottom w:val="single" w:sz="4" w:space="0" w:color="auto"/>
              <w:right w:val="double" w:sz="6" w:space="0" w:color="auto"/>
            </w:tcBorders>
            <w:shd w:val="clear" w:color="auto" w:fill="auto"/>
            <w:vAlign w:val="center"/>
            <w:hideMark/>
          </w:tcPr>
          <w:p w:rsidR="00220409" w:rsidRPr="00220409" w:rsidRDefault="00220409" w:rsidP="00220409">
            <w:pPr>
              <w:widowControl/>
              <w:spacing w:line="240" w:lineRule="exact"/>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共同生活援助（ｸﾞﾙｰﾌﾟﾎｰﾑ）</w:t>
            </w:r>
            <w:r w:rsidRPr="00220409">
              <w:rPr>
                <w:rFonts w:ascii="ＭＳ Ｐゴシック" w:eastAsia="ＭＳ Ｐゴシック" w:hAnsi="ＭＳ Ｐゴシック" w:cs="ＭＳ Ｐゴシック" w:hint="eastAsia"/>
                <w:color w:val="000000"/>
                <w:kern w:val="0"/>
                <w:sz w:val="20"/>
                <w:szCs w:val="20"/>
              </w:rPr>
              <w:br/>
              <w:t>共同生活介護（ｹｱﾎｰﾑ）</w:t>
            </w:r>
          </w:p>
        </w:tc>
        <w:tc>
          <w:tcPr>
            <w:tcW w:w="1647" w:type="dxa"/>
            <w:tcBorders>
              <w:top w:val="double" w:sz="6" w:space="0" w:color="auto"/>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6,021人</w:t>
            </w:r>
          </w:p>
        </w:tc>
        <w:tc>
          <w:tcPr>
            <w:tcW w:w="1701" w:type="dxa"/>
            <w:tcBorders>
              <w:top w:val="double" w:sz="6" w:space="0" w:color="auto"/>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6,651人</w:t>
            </w:r>
          </w:p>
        </w:tc>
        <w:tc>
          <w:tcPr>
            <w:tcW w:w="1559" w:type="dxa"/>
            <w:tcBorders>
              <w:top w:val="double" w:sz="6" w:space="0" w:color="auto"/>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7,354人</w:t>
            </w:r>
          </w:p>
        </w:tc>
      </w:tr>
      <w:tr w:rsidR="00220409" w:rsidRPr="00220409" w:rsidTr="00220409">
        <w:trPr>
          <w:trHeight w:val="166"/>
        </w:trPr>
        <w:tc>
          <w:tcPr>
            <w:tcW w:w="1291" w:type="dxa"/>
            <w:vMerge/>
            <w:tcBorders>
              <w:top w:val="double" w:sz="6" w:space="0" w:color="auto"/>
              <w:left w:val="single" w:sz="4" w:space="0" w:color="auto"/>
              <w:bottom w:val="double" w:sz="6" w:space="0" w:color="000000"/>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double" w:sz="6"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施設入所支援</w:t>
            </w:r>
          </w:p>
        </w:tc>
        <w:tc>
          <w:tcPr>
            <w:tcW w:w="1647" w:type="dxa"/>
            <w:tcBorders>
              <w:top w:val="nil"/>
              <w:left w:val="nil"/>
              <w:bottom w:val="double" w:sz="6"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5,147人</w:t>
            </w:r>
          </w:p>
        </w:tc>
        <w:tc>
          <w:tcPr>
            <w:tcW w:w="1701" w:type="dxa"/>
            <w:tcBorders>
              <w:top w:val="nil"/>
              <w:left w:val="nil"/>
              <w:bottom w:val="double" w:sz="6"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5,027人</w:t>
            </w:r>
          </w:p>
        </w:tc>
        <w:tc>
          <w:tcPr>
            <w:tcW w:w="1559" w:type="dxa"/>
            <w:tcBorders>
              <w:top w:val="nil"/>
              <w:left w:val="nil"/>
              <w:bottom w:val="double" w:sz="6"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4,905人</w:t>
            </w:r>
          </w:p>
        </w:tc>
      </w:tr>
      <w:tr w:rsidR="00220409" w:rsidRPr="00220409" w:rsidTr="00220409">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20409" w:rsidRDefault="00220409" w:rsidP="0033733E">
            <w:pPr>
              <w:widowControl/>
              <w:spacing w:line="240" w:lineRule="exact"/>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相談支援</w:t>
            </w:r>
          </w:p>
          <w:p w:rsidR="00220409" w:rsidRPr="00220409" w:rsidRDefault="00220409" w:rsidP="0033733E">
            <w:pPr>
              <w:widowControl/>
              <w:spacing w:line="240" w:lineRule="exact"/>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w:t>
            </w:r>
            <w:r w:rsidRPr="00220409">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１</w:t>
            </w:r>
            <w:r w:rsidRPr="00220409">
              <w:rPr>
                <w:rFonts w:ascii="ＭＳ Ｐゴシック" w:eastAsia="ＭＳ Ｐゴシック" w:hAnsi="ＭＳ Ｐゴシック" w:cs="ＭＳ Ｐゴシック" w:hint="eastAsia"/>
                <w:color w:val="000000"/>
                <w:kern w:val="0"/>
                <w:sz w:val="20"/>
                <w:szCs w:val="20"/>
              </w:rPr>
              <w:t>)</w:t>
            </w:r>
          </w:p>
        </w:tc>
        <w:tc>
          <w:tcPr>
            <w:tcW w:w="2889" w:type="dxa"/>
            <w:tcBorders>
              <w:top w:val="nil"/>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計画相談支援</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7,470人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14,879人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24,540人</w:t>
            </w:r>
          </w:p>
        </w:tc>
      </w:tr>
      <w:tr w:rsidR="00220409" w:rsidRPr="00220409" w:rsidTr="00220409">
        <w:trPr>
          <w:trHeight w:val="240"/>
        </w:trPr>
        <w:tc>
          <w:tcPr>
            <w:tcW w:w="1291" w:type="dxa"/>
            <w:vMerge/>
            <w:tcBorders>
              <w:top w:val="nil"/>
              <w:left w:val="single" w:sz="4" w:space="0" w:color="auto"/>
              <w:bottom w:val="single" w:sz="4" w:space="0" w:color="auto"/>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地域移行支援</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523人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629人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742人</w:t>
            </w:r>
          </w:p>
        </w:tc>
      </w:tr>
      <w:tr w:rsidR="00220409" w:rsidRPr="00220409" w:rsidTr="00220409">
        <w:trPr>
          <w:trHeight w:val="240"/>
        </w:trPr>
        <w:tc>
          <w:tcPr>
            <w:tcW w:w="1291" w:type="dxa"/>
            <w:vMerge/>
            <w:tcBorders>
              <w:top w:val="nil"/>
              <w:left w:val="single" w:sz="4" w:space="0" w:color="auto"/>
              <w:bottom w:val="single" w:sz="4" w:space="0" w:color="auto"/>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2889" w:type="dxa"/>
            <w:tcBorders>
              <w:top w:val="nil"/>
              <w:left w:val="nil"/>
              <w:bottom w:val="single" w:sz="4" w:space="0" w:color="auto"/>
              <w:right w:val="double" w:sz="6"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地域定着支援</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1,158人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1,838人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2,767人</w:t>
            </w:r>
          </w:p>
        </w:tc>
      </w:tr>
      <w:tr w:rsidR="0033733E" w:rsidRPr="00220409" w:rsidTr="00E87232">
        <w:trPr>
          <w:trHeight w:val="240"/>
        </w:trPr>
        <w:tc>
          <w:tcPr>
            <w:tcW w:w="9087" w:type="dxa"/>
            <w:gridSpan w:val="5"/>
            <w:tcBorders>
              <w:top w:val="nil"/>
              <w:left w:val="nil"/>
              <w:bottom w:val="nil"/>
              <w:right w:val="nil"/>
            </w:tcBorders>
            <w:shd w:val="clear" w:color="auto" w:fill="auto"/>
            <w:hideMark/>
          </w:tcPr>
          <w:p w:rsidR="0033733E" w:rsidRPr="00220409" w:rsidRDefault="0033733E" w:rsidP="0033733E">
            <w:pPr>
              <w:widowControl/>
              <w:ind w:right="720"/>
              <w:rPr>
                <w:rFonts w:ascii="ＭＳ Ｐ明朝" w:eastAsia="ＭＳ Ｐ明朝" w:hAnsi="ＭＳ Ｐ明朝" w:cs="ＭＳ Ｐゴシック"/>
                <w:color w:val="000000"/>
                <w:kern w:val="0"/>
                <w:sz w:val="18"/>
                <w:szCs w:val="18"/>
              </w:rPr>
            </w:pPr>
            <w:r w:rsidRPr="00220409">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１：</w:t>
            </w:r>
            <w:r w:rsidRPr="00220409">
              <w:rPr>
                <w:rFonts w:ascii="ＭＳ Ｐ明朝" w:eastAsia="ＭＳ Ｐ明朝" w:hAnsi="ＭＳ Ｐ明朝" w:cs="ＭＳ Ｐゴシック" w:hint="eastAsia"/>
                <w:color w:val="000000"/>
                <w:kern w:val="0"/>
                <w:sz w:val="18"/>
                <w:szCs w:val="18"/>
              </w:rPr>
              <w:t>泉大津市は、見込量算定中のため算入していません。</w:t>
            </w:r>
          </w:p>
        </w:tc>
      </w:tr>
      <w:tr w:rsidR="00220409" w:rsidRPr="00220409" w:rsidTr="00220409">
        <w:trPr>
          <w:trHeight w:val="435"/>
        </w:trPr>
        <w:tc>
          <w:tcPr>
            <w:tcW w:w="9087" w:type="dxa"/>
            <w:gridSpan w:val="5"/>
            <w:tcBorders>
              <w:top w:val="nil"/>
              <w:left w:val="nil"/>
              <w:bottom w:val="single" w:sz="4" w:space="0" w:color="auto"/>
              <w:right w:val="nil"/>
            </w:tcBorders>
            <w:shd w:val="clear" w:color="auto" w:fill="auto"/>
            <w:vAlign w:val="bottom"/>
            <w:hideMark/>
          </w:tcPr>
          <w:p w:rsidR="001307FA" w:rsidRDefault="001307FA" w:rsidP="00220409">
            <w:pPr>
              <w:widowControl/>
              <w:jc w:val="left"/>
              <w:rPr>
                <w:rFonts w:ascii="ＭＳ Ｐゴシック" w:eastAsia="ＭＳ Ｐゴシック" w:hAnsi="ＭＳ Ｐゴシック" w:cs="ＭＳ Ｐゴシック"/>
                <w:color w:val="000000"/>
                <w:kern w:val="0"/>
                <w:sz w:val="20"/>
                <w:szCs w:val="20"/>
              </w:rPr>
            </w:pPr>
          </w:p>
          <w:p w:rsidR="001307FA" w:rsidRDefault="001307FA" w:rsidP="00220409">
            <w:pPr>
              <w:widowControl/>
              <w:jc w:val="left"/>
              <w:rPr>
                <w:rFonts w:ascii="ＭＳ Ｐゴシック" w:eastAsia="ＭＳ Ｐゴシック" w:hAnsi="ＭＳ Ｐゴシック" w:cs="ＭＳ Ｐゴシック"/>
                <w:color w:val="000000"/>
                <w:kern w:val="0"/>
                <w:sz w:val="20"/>
                <w:szCs w:val="20"/>
              </w:rPr>
            </w:pPr>
          </w:p>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【参考】障がい児サービス(</w:t>
            </w:r>
            <w:r w:rsidRPr="00220409">
              <w:rPr>
                <w:rFonts w:ascii="ＭＳ Ｐ明朝" w:eastAsia="ＭＳ Ｐ明朝" w:hAnsi="ＭＳ Ｐ明朝" w:cs="ＭＳ Ｐゴシック" w:hint="eastAsia"/>
                <w:color w:val="000000"/>
                <w:kern w:val="0"/>
                <w:sz w:val="18"/>
                <w:szCs w:val="18"/>
              </w:rPr>
              <w:t>＊</w:t>
            </w:r>
            <w:r w:rsidRPr="00220409">
              <w:rPr>
                <w:rFonts w:ascii="ＭＳ Ｐゴシック" w:eastAsia="ＭＳ Ｐゴシック" w:hAnsi="ＭＳ Ｐゴシック" w:cs="ＭＳ Ｐゴシック" w:hint="eastAsia"/>
                <w:color w:val="000000"/>
                <w:kern w:val="0"/>
                <w:sz w:val="18"/>
                <w:szCs w:val="18"/>
              </w:rPr>
              <w:t>2</w:t>
            </w:r>
            <w:r w:rsidRPr="00220409">
              <w:rPr>
                <w:rFonts w:ascii="ＭＳ Ｐゴシック" w:eastAsia="ＭＳ Ｐゴシック" w:hAnsi="ＭＳ Ｐゴシック" w:cs="ＭＳ Ｐゴシック" w:hint="eastAsia"/>
                <w:color w:val="000000"/>
                <w:kern w:val="0"/>
                <w:sz w:val="20"/>
                <w:szCs w:val="20"/>
              </w:rPr>
              <w:t>)（大阪市及び岬町を除く。）</w:t>
            </w:r>
          </w:p>
        </w:tc>
      </w:tr>
      <w:tr w:rsidR="00220409" w:rsidRPr="00220409" w:rsidTr="00220409">
        <w:trPr>
          <w:trHeight w:val="480"/>
        </w:trPr>
        <w:tc>
          <w:tcPr>
            <w:tcW w:w="4180" w:type="dxa"/>
            <w:gridSpan w:val="2"/>
            <w:tcBorders>
              <w:top w:val="single" w:sz="4" w:space="0" w:color="auto"/>
              <w:left w:val="single" w:sz="4" w:space="0" w:color="auto"/>
              <w:bottom w:val="nil"/>
              <w:right w:val="double" w:sz="6" w:space="0" w:color="000000"/>
            </w:tcBorders>
            <w:shd w:val="clear" w:color="auto" w:fill="auto"/>
            <w:vAlign w:val="center"/>
            <w:hideMark/>
          </w:tcPr>
          <w:p w:rsidR="00220409" w:rsidRPr="00220409" w:rsidRDefault="00220409" w:rsidP="00220409">
            <w:pPr>
              <w:widowControl/>
              <w:spacing w:line="240" w:lineRule="exact"/>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児童発達支援・医療型児童発達支援・放課後等デイサービス</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9F7B6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49,928</w:t>
            </w:r>
            <w:r w:rsidR="00220409" w:rsidRPr="00220409">
              <w:rPr>
                <w:rFonts w:ascii="ＭＳ Ｐゴシック" w:eastAsia="ＭＳ Ｐゴシック" w:hAnsi="ＭＳ Ｐゴシック" w:cs="ＭＳ Ｐゴシック" w:hint="eastAsia"/>
                <w:color w:val="000000"/>
                <w:kern w:val="0"/>
                <w:sz w:val="20"/>
                <w:szCs w:val="20"/>
              </w:rPr>
              <w:t>人日分</w:t>
            </w:r>
            <w:r w:rsidR="00220409" w:rsidRPr="00220409">
              <w:rPr>
                <w:rFonts w:ascii="ＭＳ Ｐゴシック" w:eastAsia="ＭＳ Ｐゴシック" w:hAnsi="ＭＳ Ｐゴシック" w:cs="ＭＳ Ｐゴシック" w:hint="eastAsia"/>
                <w:color w:val="000000"/>
                <w:kern w:val="0"/>
                <w:sz w:val="20"/>
                <w:szCs w:val="20"/>
              </w:rPr>
              <w:br/>
              <w:t>4,972人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56,151人日分</w:t>
            </w:r>
            <w:r w:rsidRPr="00220409">
              <w:rPr>
                <w:rFonts w:ascii="ＭＳ Ｐゴシック" w:eastAsia="ＭＳ Ｐゴシック" w:hAnsi="ＭＳ Ｐゴシック" w:cs="ＭＳ Ｐゴシック" w:hint="eastAsia"/>
                <w:color w:val="000000"/>
                <w:kern w:val="0"/>
                <w:sz w:val="20"/>
                <w:szCs w:val="20"/>
              </w:rPr>
              <w:br/>
              <w:t>5,707人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spacing w:line="240" w:lineRule="exact"/>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63,468人日分</w:t>
            </w:r>
            <w:r w:rsidRPr="00220409">
              <w:rPr>
                <w:rFonts w:ascii="ＭＳ Ｐゴシック" w:eastAsia="ＭＳ Ｐゴシック" w:hAnsi="ＭＳ Ｐゴシック" w:cs="ＭＳ Ｐゴシック" w:hint="eastAsia"/>
                <w:color w:val="000000"/>
                <w:kern w:val="0"/>
                <w:sz w:val="20"/>
                <w:szCs w:val="20"/>
              </w:rPr>
              <w:br/>
              <w:t>6,494人</w:t>
            </w:r>
          </w:p>
        </w:tc>
      </w:tr>
      <w:tr w:rsidR="00220409" w:rsidRPr="00220409" w:rsidTr="00220409">
        <w:trPr>
          <w:trHeight w:val="270"/>
        </w:trPr>
        <w:tc>
          <w:tcPr>
            <w:tcW w:w="4180" w:type="dxa"/>
            <w:gridSpan w:val="2"/>
            <w:tcBorders>
              <w:top w:val="single" w:sz="4" w:space="0" w:color="auto"/>
              <w:left w:val="single" w:sz="4" w:space="0" w:color="auto"/>
              <w:bottom w:val="single" w:sz="4" w:space="0" w:color="auto"/>
              <w:right w:val="double" w:sz="6" w:space="0" w:color="000000"/>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保育所等訪問支援</w:t>
            </w:r>
          </w:p>
        </w:tc>
        <w:tc>
          <w:tcPr>
            <w:tcW w:w="1647" w:type="dxa"/>
            <w:tcBorders>
              <w:top w:val="nil"/>
              <w:left w:val="nil"/>
              <w:bottom w:val="single" w:sz="4" w:space="0" w:color="auto"/>
              <w:right w:val="single" w:sz="4" w:space="0" w:color="auto"/>
            </w:tcBorders>
            <w:shd w:val="clear" w:color="auto" w:fill="auto"/>
            <w:noWrap/>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638回</w:t>
            </w:r>
          </w:p>
        </w:tc>
        <w:tc>
          <w:tcPr>
            <w:tcW w:w="1701" w:type="dxa"/>
            <w:tcBorders>
              <w:top w:val="nil"/>
              <w:left w:val="nil"/>
              <w:bottom w:val="single" w:sz="4" w:space="0" w:color="auto"/>
              <w:right w:val="single" w:sz="4" w:space="0" w:color="auto"/>
            </w:tcBorders>
            <w:shd w:val="clear" w:color="auto" w:fill="auto"/>
            <w:noWrap/>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820回</w:t>
            </w:r>
          </w:p>
        </w:tc>
        <w:tc>
          <w:tcPr>
            <w:tcW w:w="1559" w:type="dxa"/>
            <w:tcBorders>
              <w:top w:val="nil"/>
              <w:left w:val="nil"/>
              <w:bottom w:val="single" w:sz="4" w:space="0" w:color="auto"/>
              <w:right w:val="single" w:sz="4" w:space="0" w:color="auto"/>
            </w:tcBorders>
            <w:shd w:val="clear" w:color="auto" w:fill="auto"/>
            <w:noWrap/>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1,104回</w:t>
            </w:r>
          </w:p>
        </w:tc>
      </w:tr>
      <w:tr w:rsidR="00220409" w:rsidRPr="00220409" w:rsidTr="00220409">
        <w:trPr>
          <w:trHeight w:val="270"/>
        </w:trPr>
        <w:tc>
          <w:tcPr>
            <w:tcW w:w="4180" w:type="dxa"/>
            <w:gridSpan w:val="2"/>
            <w:tcBorders>
              <w:top w:val="nil"/>
              <w:left w:val="single" w:sz="4" w:space="0" w:color="auto"/>
              <w:bottom w:val="single" w:sz="4" w:space="0" w:color="auto"/>
              <w:right w:val="double" w:sz="6" w:space="0" w:color="000000"/>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障がい児相談支援</w:t>
            </w:r>
          </w:p>
        </w:tc>
        <w:tc>
          <w:tcPr>
            <w:tcW w:w="164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797人</w:t>
            </w:r>
          </w:p>
        </w:tc>
        <w:tc>
          <w:tcPr>
            <w:tcW w:w="1701"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1,153人</w:t>
            </w:r>
          </w:p>
        </w:tc>
        <w:tc>
          <w:tcPr>
            <w:tcW w:w="1559"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righ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1,697人</w:t>
            </w:r>
          </w:p>
        </w:tc>
      </w:tr>
      <w:tr w:rsidR="0033733E" w:rsidRPr="00220409" w:rsidTr="00E87232">
        <w:trPr>
          <w:trHeight w:val="126"/>
        </w:trPr>
        <w:tc>
          <w:tcPr>
            <w:tcW w:w="9087" w:type="dxa"/>
            <w:gridSpan w:val="5"/>
            <w:tcBorders>
              <w:top w:val="nil"/>
              <w:left w:val="nil"/>
              <w:bottom w:val="nil"/>
              <w:right w:val="nil"/>
            </w:tcBorders>
            <w:shd w:val="clear" w:color="auto" w:fill="auto"/>
            <w:vAlign w:val="center"/>
            <w:hideMark/>
          </w:tcPr>
          <w:p w:rsidR="0033733E" w:rsidRPr="00220409" w:rsidRDefault="0033733E" w:rsidP="0033733E">
            <w:pPr>
              <w:widowControl/>
              <w:ind w:right="184"/>
              <w:rPr>
                <w:rFonts w:ascii="ＭＳ Ｐ明朝" w:eastAsia="ＭＳ Ｐ明朝" w:hAnsi="ＭＳ Ｐ明朝" w:cs="ＭＳ Ｐゴシック"/>
                <w:color w:val="000000"/>
                <w:kern w:val="0"/>
                <w:sz w:val="18"/>
                <w:szCs w:val="18"/>
              </w:rPr>
            </w:pPr>
            <w:r w:rsidRPr="00220409">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hint="eastAsia"/>
                <w:color w:val="000000"/>
                <w:kern w:val="0"/>
                <w:sz w:val="18"/>
                <w:szCs w:val="18"/>
              </w:rPr>
              <w:t>：</w:t>
            </w:r>
            <w:r w:rsidRPr="00220409">
              <w:rPr>
                <w:rFonts w:ascii="ＭＳ Ｐ明朝" w:eastAsia="ＭＳ Ｐ明朝" w:hAnsi="ＭＳ Ｐ明朝" w:cs="ＭＳ Ｐゴシック" w:hint="eastAsia"/>
                <w:color w:val="000000"/>
                <w:kern w:val="0"/>
                <w:sz w:val="18"/>
                <w:szCs w:val="18"/>
              </w:rPr>
              <w:t>障がい児支援サービスについては、市町村障がい福祉計画に見込量が掲載されていない場合があります。</w:t>
            </w:r>
          </w:p>
        </w:tc>
      </w:tr>
    </w:tbl>
    <w:p w:rsidR="00DA1868" w:rsidRDefault="00DA1868" w:rsidP="001314FF">
      <w:pPr>
        <w:spacing w:line="400" w:lineRule="exact"/>
        <w:rPr>
          <w:sz w:val="28"/>
          <w:szCs w:val="28"/>
        </w:rPr>
      </w:pPr>
    </w:p>
    <w:tbl>
      <w:tblPr>
        <w:tblStyle w:val="aa"/>
        <w:tblpPr w:leftFromText="142" w:rightFromText="142" w:vertAnchor="page" w:horzAnchor="margin" w:tblpX="108" w:tblpY="1921"/>
        <w:tblW w:w="9039" w:type="dxa"/>
        <w:tblLook w:val="01E0" w:firstRow="1" w:lastRow="1" w:firstColumn="1" w:lastColumn="1" w:noHBand="0" w:noVBand="0"/>
      </w:tblPr>
      <w:tblGrid>
        <w:gridCol w:w="4995"/>
        <w:gridCol w:w="4044"/>
      </w:tblGrid>
      <w:tr w:rsidR="001307FA" w:rsidRPr="00D56936" w:rsidTr="001307FA">
        <w:tc>
          <w:tcPr>
            <w:tcW w:w="4995" w:type="dxa"/>
            <w:shd w:val="clear" w:color="auto" w:fill="FFFF00"/>
          </w:tcPr>
          <w:p w:rsidR="001307FA" w:rsidRPr="00D56936" w:rsidRDefault="001307FA" w:rsidP="001307FA">
            <w:pPr>
              <w:jc w:val="center"/>
              <w:rPr>
                <w:rFonts w:ascii="ＭＳ ゴシック" w:eastAsia="ＭＳ ゴシック" w:hAnsi="ＭＳ ゴシック"/>
                <w:sz w:val="21"/>
                <w:szCs w:val="21"/>
              </w:rPr>
            </w:pPr>
            <w:r w:rsidRPr="00D56936">
              <w:rPr>
                <w:rFonts w:ascii="ＭＳ ゴシック" w:eastAsia="ＭＳ ゴシック" w:hAnsi="ＭＳ ゴシック" w:hint="eastAsia"/>
                <w:sz w:val="21"/>
                <w:szCs w:val="21"/>
              </w:rPr>
              <w:lastRenderedPageBreak/>
              <w:t>サービス種別</w:t>
            </w:r>
          </w:p>
        </w:tc>
        <w:tc>
          <w:tcPr>
            <w:tcW w:w="4044" w:type="dxa"/>
            <w:shd w:val="clear" w:color="auto" w:fill="FFFF00"/>
          </w:tcPr>
          <w:p w:rsidR="001307FA" w:rsidRPr="00D56936" w:rsidRDefault="001307FA" w:rsidP="001307FA">
            <w:pPr>
              <w:jc w:val="center"/>
              <w:rPr>
                <w:rFonts w:ascii="ＭＳ ゴシック" w:eastAsia="ＭＳ ゴシック" w:hAnsi="ＭＳ ゴシック"/>
                <w:sz w:val="21"/>
                <w:szCs w:val="21"/>
              </w:rPr>
            </w:pPr>
            <w:r w:rsidRPr="00D56936">
              <w:rPr>
                <w:rFonts w:ascii="ＭＳ ゴシック" w:eastAsia="ＭＳ ゴシック" w:hAnsi="ＭＳ ゴシック" w:hint="eastAsia"/>
                <w:sz w:val="21"/>
                <w:szCs w:val="21"/>
              </w:rPr>
              <w:t>区　　域</w:t>
            </w:r>
          </w:p>
        </w:tc>
      </w:tr>
      <w:tr w:rsidR="001307FA" w:rsidRPr="00D56936" w:rsidTr="001307FA">
        <w:tc>
          <w:tcPr>
            <w:tcW w:w="4995" w:type="dxa"/>
          </w:tcPr>
          <w:p w:rsidR="001307FA" w:rsidRPr="00D56936" w:rsidRDefault="001307FA" w:rsidP="001307FA">
            <w:pPr>
              <w:spacing w:line="300" w:lineRule="exact"/>
              <w:rPr>
                <w:rFonts w:ascii="ＭＳ ゴシック" w:eastAsia="ＭＳ ゴシック" w:hAnsi="ＭＳ ゴシック"/>
                <w:sz w:val="21"/>
                <w:szCs w:val="21"/>
              </w:rPr>
            </w:pPr>
            <w:r w:rsidRPr="00D56936">
              <w:rPr>
                <w:rFonts w:ascii="ＭＳ ゴシック" w:eastAsia="ＭＳ ゴシック" w:hAnsi="ＭＳ ゴシック" w:hint="eastAsia"/>
                <w:sz w:val="21"/>
                <w:szCs w:val="21"/>
              </w:rPr>
              <w:t>訪問系サービス</w:t>
            </w:r>
          </w:p>
          <w:p w:rsidR="001307FA" w:rsidRPr="00D56936" w:rsidRDefault="001307FA" w:rsidP="001307FA">
            <w:pPr>
              <w:spacing w:line="300" w:lineRule="exact"/>
              <w:rPr>
                <w:rFonts w:ascii="ＭＳ ゴシック" w:eastAsia="ＭＳ ゴシック" w:hAnsi="ＭＳ ゴシック"/>
                <w:sz w:val="21"/>
                <w:szCs w:val="21"/>
              </w:rPr>
            </w:pPr>
            <w:r w:rsidRPr="00D56936">
              <w:rPr>
                <w:rFonts w:ascii="ＭＳ ゴシック" w:eastAsia="ＭＳ ゴシック" w:hAnsi="ＭＳ ゴシック" w:hint="eastAsia"/>
                <w:sz w:val="21"/>
                <w:szCs w:val="21"/>
              </w:rPr>
              <w:t>短期入所</w:t>
            </w:r>
          </w:p>
          <w:p w:rsidR="001307FA" w:rsidRDefault="001307FA" w:rsidP="001307FA">
            <w:pPr>
              <w:spacing w:line="300" w:lineRule="exact"/>
              <w:rPr>
                <w:rFonts w:ascii="ＭＳ ゴシック" w:eastAsia="ＭＳ ゴシック" w:hAnsi="ＭＳ ゴシック"/>
                <w:sz w:val="21"/>
                <w:szCs w:val="21"/>
              </w:rPr>
            </w:pPr>
            <w:r w:rsidRPr="00D56936">
              <w:rPr>
                <w:rFonts w:ascii="ＭＳ ゴシック" w:eastAsia="ＭＳ ゴシック" w:hAnsi="ＭＳ ゴシック" w:hint="eastAsia"/>
                <w:sz w:val="21"/>
                <w:szCs w:val="21"/>
              </w:rPr>
              <w:t>共同生活援助</w:t>
            </w:r>
            <w:r>
              <w:rPr>
                <w:rFonts w:ascii="ＭＳ ゴシック" w:eastAsia="ＭＳ ゴシック" w:hAnsi="ＭＳ ゴシック" w:hint="eastAsia"/>
                <w:sz w:val="21"/>
                <w:szCs w:val="21"/>
              </w:rPr>
              <w:t>、</w:t>
            </w:r>
            <w:r w:rsidRPr="00D56936">
              <w:rPr>
                <w:rFonts w:ascii="ＭＳ ゴシック" w:eastAsia="ＭＳ ゴシック" w:hAnsi="ＭＳ ゴシック" w:hint="eastAsia"/>
                <w:sz w:val="21"/>
                <w:szCs w:val="21"/>
              </w:rPr>
              <w:t>共同生活介護</w:t>
            </w:r>
          </w:p>
          <w:p w:rsidR="001307FA" w:rsidRPr="00220409" w:rsidRDefault="001307FA" w:rsidP="001307FA">
            <w:pPr>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計画相談支援、地域移行支援、地域定着支援</w:t>
            </w:r>
          </w:p>
        </w:tc>
        <w:tc>
          <w:tcPr>
            <w:tcW w:w="4044" w:type="dxa"/>
            <w:vAlign w:val="center"/>
          </w:tcPr>
          <w:p w:rsidR="001307FA" w:rsidRPr="00D56936" w:rsidRDefault="004D1C50" w:rsidP="001307FA">
            <w:pPr>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市町村</w:t>
            </w:r>
            <w:r w:rsidR="001307FA" w:rsidRPr="00D56936">
              <w:rPr>
                <w:rFonts w:ascii="ＭＳ ゴシック" w:eastAsia="ＭＳ ゴシック" w:hAnsi="ＭＳ ゴシック" w:hint="eastAsia"/>
                <w:sz w:val="21"/>
                <w:szCs w:val="21"/>
              </w:rPr>
              <w:t>域（４３）</w:t>
            </w:r>
          </w:p>
        </w:tc>
      </w:tr>
      <w:tr w:rsidR="001307FA" w:rsidRPr="00D56936" w:rsidTr="001307FA">
        <w:tc>
          <w:tcPr>
            <w:tcW w:w="4995" w:type="dxa"/>
          </w:tcPr>
          <w:p w:rsidR="001307FA" w:rsidRPr="00D56936" w:rsidRDefault="001307FA" w:rsidP="001307FA">
            <w:pPr>
              <w:spacing w:line="300" w:lineRule="exact"/>
              <w:rPr>
                <w:rFonts w:ascii="ＭＳ ゴシック" w:eastAsia="ＭＳ ゴシック" w:hAnsi="ＭＳ ゴシック"/>
                <w:sz w:val="21"/>
                <w:szCs w:val="21"/>
              </w:rPr>
            </w:pPr>
            <w:r w:rsidRPr="00D56936">
              <w:rPr>
                <w:rFonts w:ascii="ＭＳ ゴシック" w:eastAsia="ＭＳ ゴシック" w:hAnsi="ＭＳ ゴシック" w:hint="eastAsia"/>
                <w:sz w:val="21"/>
                <w:szCs w:val="21"/>
              </w:rPr>
              <w:t>日中活動系サービス（療養介護を除く）</w:t>
            </w:r>
          </w:p>
        </w:tc>
        <w:tc>
          <w:tcPr>
            <w:tcW w:w="4044" w:type="dxa"/>
            <w:vAlign w:val="center"/>
          </w:tcPr>
          <w:p w:rsidR="001307FA" w:rsidRPr="00D56936" w:rsidRDefault="001307FA" w:rsidP="001307FA">
            <w:pPr>
              <w:spacing w:line="300" w:lineRule="exact"/>
              <w:rPr>
                <w:rFonts w:ascii="ＭＳ ゴシック" w:eastAsia="ＭＳ ゴシック" w:hAnsi="ＭＳ ゴシック"/>
                <w:sz w:val="21"/>
                <w:szCs w:val="21"/>
              </w:rPr>
            </w:pPr>
            <w:r w:rsidRPr="00D56936">
              <w:rPr>
                <w:rFonts w:ascii="ＭＳ ゴシック" w:eastAsia="ＭＳ ゴシック" w:hAnsi="ＭＳ ゴシック" w:hint="eastAsia"/>
                <w:sz w:val="21"/>
                <w:szCs w:val="21"/>
              </w:rPr>
              <w:t>障がい保健福祉圏域（１８）</w:t>
            </w:r>
          </w:p>
        </w:tc>
      </w:tr>
      <w:tr w:rsidR="001307FA" w:rsidRPr="00D56936" w:rsidTr="001307FA">
        <w:trPr>
          <w:trHeight w:val="200"/>
        </w:trPr>
        <w:tc>
          <w:tcPr>
            <w:tcW w:w="4995" w:type="dxa"/>
          </w:tcPr>
          <w:p w:rsidR="001307FA" w:rsidRPr="00D56936" w:rsidRDefault="001307FA" w:rsidP="001307FA">
            <w:pPr>
              <w:spacing w:line="300" w:lineRule="exact"/>
              <w:rPr>
                <w:rFonts w:ascii="ＭＳ ゴシック" w:eastAsia="ＭＳ ゴシック" w:hAnsi="ＭＳ ゴシック"/>
                <w:sz w:val="21"/>
                <w:szCs w:val="21"/>
              </w:rPr>
            </w:pPr>
            <w:r w:rsidRPr="00D56936">
              <w:rPr>
                <w:rFonts w:ascii="ＭＳ ゴシック" w:eastAsia="ＭＳ ゴシック" w:hAnsi="ＭＳ ゴシック" w:hint="eastAsia"/>
                <w:sz w:val="21"/>
                <w:szCs w:val="21"/>
              </w:rPr>
              <w:t>療養介護</w:t>
            </w:r>
          </w:p>
          <w:p w:rsidR="001307FA" w:rsidRPr="00D56936" w:rsidRDefault="001307FA" w:rsidP="001307FA">
            <w:pPr>
              <w:spacing w:line="300" w:lineRule="exact"/>
              <w:rPr>
                <w:rFonts w:ascii="ＭＳ ゴシック" w:eastAsia="ＭＳ ゴシック" w:hAnsi="ＭＳ ゴシック"/>
                <w:sz w:val="21"/>
                <w:szCs w:val="21"/>
              </w:rPr>
            </w:pPr>
            <w:r w:rsidRPr="00D56936">
              <w:rPr>
                <w:rFonts w:ascii="ＭＳ ゴシック" w:eastAsia="ＭＳ ゴシック" w:hAnsi="ＭＳ ゴシック" w:hint="eastAsia"/>
                <w:sz w:val="21"/>
                <w:szCs w:val="21"/>
              </w:rPr>
              <w:t>施設入所支援</w:t>
            </w:r>
          </w:p>
        </w:tc>
        <w:tc>
          <w:tcPr>
            <w:tcW w:w="4044" w:type="dxa"/>
            <w:vAlign w:val="center"/>
          </w:tcPr>
          <w:p w:rsidR="001307FA" w:rsidRPr="00D56936" w:rsidRDefault="001307FA" w:rsidP="001307FA">
            <w:pPr>
              <w:spacing w:line="300" w:lineRule="exact"/>
              <w:rPr>
                <w:rFonts w:ascii="ＭＳ ゴシック" w:eastAsia="ＭＳ ゴシック" w:hAnsi="ＭＳ ゴシック"/>
                <w:sz w:val="21"/>
                <w:szCs w:val="21"/>
              </w:rPr>
            </w:pPr>
            <w:r w:rsidRPr="00D56936">
              <w:rPr>
                <w:rFonts w:ascii="ＭＳ ゴシック" w:eastAsia="ＭＳ ゴシック" w:hAnsi="ＭＳ ゴシック" w:hint="eastAsia"/>
                <w:sz w:val="21"/>
                <w:szCs w:val="21"/>
              </w:rPr>
              <w:t>大阪府域（１）</w:t>
            </w:r>
          </w:p>
        </w:tc>
      </w:tr>
    </w:tbl>
    <w:p w:rsidR="00DA1868" w:rsidRDefault="001307FA" w:rsidP="00E87232">
      <w:pPr>
        <w:widowControl/>
        <w:ind w:firstLineChars="100" w:firstLine="280"/>
        <w:jc w:val="left"/>
        <w:rPr>
          <w:sz w:val="28"/>
          <w:szCs w:val="28"/>
        </w:rPr>
      </w:pPr>
      <w:r>
        <w:rPr>
          <w:rFonts w:hint="eastAsia"/>
          <w:sz w:val="28"/>
          <w:szCs w:val="28"/>
        </w:rPr>
        <w:t>３．区域設定</w:t>
      </w:r>
    </w:p>
    <w:p w:rsidR="00DA1868" w:rsidRPr="00D56936" w:rsidRDefault="00DA1868" w:rsidP="001307FA">
      <w:pPr>
        <w:spacing w:line="400" w:lineRule="exact"/>
        <w:rPr>
          <w:sz w:val="28"/>
          <w:szCs w:val="28"/>
        </w:rPr>
      </w:pPr>
    </w:p>
    <w:p w:rsidR="00220409" w:rsidRDefault="00220409" w:rsidP="001314FF">
      <w:pPr>
        <w:spacing w:line="400" w:lineRule="exact"/>
        <w:rPr>
          <w:sz w:val="28"/>
          <w:szCs w:val="28"/>
        </w:rPr>
      </w:pPr>
    </w:p>
    <w:p w:rsidR="00AA062B" w:rsidRPr="00430E5E" w:rsidRDefault="00AA062B" w:rsidP="00220409">
      <w:pPr>
        <w:spacing w:line="400" w:lineRule="exact"/>
        <w:ind w:firstLineChars="100" w:firstLine="280"/>
        <w:rPr>
          <w:sz w:val="28"/>
          <w:szCs w:val="28"/>
        </w:rPr>
      </w:pPr>
      <w:r>
        <w:rPr>
          <w:rFonts w:hint="eastAsia"/>
          <w:sz w:val="28"/>
          <w:szCs w:val="28"/>
        </w:rPr>
        <w:t>４．大阪府地域生活支援事業の実施に関する事項</w:t>
      </w:r>
    </w:p>
    <w:tbl>
      <w:tblPr>
        <w:tblW w:w="9087" w:type="dxa"/>
        <w:tblInd w:w="84" w:type="dxa"/>
        <w:tblCellMar>
          <w:left w:w="99" w:type="dxa"/>
          <w:right w:w="99" w:type="dxa"/>
        </w:tblCellMar>
        <w:tblLook w:val="04A0" w:firstRow="1" w:lastRow="0" w:firstColumn="1" w:lastColumn="0" w:noHBand="0" w:noVBand="1"/>
      </w:tblPr>
      <w:tblGrid>
        <w:gridCol w:w="3417"/>
        <w:gridCol w:w="1276"/>
        <w:gridCol w:w="1559"/>
        <w:gridCol w:w="1418"/>
        <w:gridCol w:w="1417"/>
      </w:tblGrid>
      <w:tr w:rsidR="00DB19D2" w:rsidRPr="00220409" w:rsidTr="00F5442D">
        <w:trPr>
          <w:trHeight w:val="255"/>
        </w:trPr>
        <w:tc>
          <w:tcPr>
            <w:tcW w:w="3417" w:type="dxa"/>
            <w:tcBorders>
              <w:top w:val="single" w:sz="4" w:space="0" w:color="auto"/>
              <w:left w:val="single" w:sz="4" w:space="0" w:color="auto"/>
              <w:bottom w:val="double" w:sz="6" w:space="0" w:color="auto"/>
              <w:right w:val="nil"/>
            </w:tcBorders>
            <w:shd w:val="clear" w:color="000000" w:fill="FFFF00"/>
            <w:noWrap/>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18"/>
                <w:szCs w:val="18"/>
              </w:rPr>
            </w:pPr>
            <w:r w:rsidRPr="00220409">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single" w:sz="4" w:space="0" w:color="auto"/>
              <w:left w:val="nil"/>
              <w:bottom w:val="double" w:sz="6" w:space="0" w:color="auto"/>
              <w:right w:val="nil"/>
            </w:tcBorders>
            <w:shd w:val="clear" w:color="000000" w:fill="FFFF00"/>
            <w:vAlign w:val="center"/>
            <w:hideMark/>
          </w:tcPr>
          <w:p w:rsidR="00220409" w:rsidRPr="00220409" w:rsidRDefault="00220409" w:rsidP="00220409">
            <w:pPr>
              <w:widowControl/>
              <w:jc w:val="left"/>
              <w:rPr>
                <w:rFonts w:ascii="ＭＳ Ｐゴシック" w:eastAsia="ＭＳ Ｐゴシック" w:hAnsi="ＭＳ Ｐゴシック" w:cs="ＭＳ Ｐゴシック"/>
                <w:b/>
                <w:bCs/>
                <w:color w:val="000000"/>
                <w:kern w:val="0"/>
                <w:sz w:val="18"/>
                <w:szCs w:val="18"/>
              </w:rPr>
            </w:pPr>
            <w:r w:rsidRPr="00220409">
              <w:rPr>
                <w:rFonts w:ascii="ＭＳ Ｐゴシック" w:eastAsia="ＭＳ Ｐゴシック" w:hAnsi="ＭＳ Ｐゴシック" w:cs="ＭＳ Ｐゴシック" w:hint="eastAsia"/>
                <w:b/>
                <w:bCs/>
                <w:color w:val="000000"/>
                <w:kern w:val="0"/>
                <w:sz w:val="18"/>
                <w:szCs w:val="18"/>
              </w:rPr>
              <w:t xml:space="preserve">　</w:t>
            </w:r>
          </w:p>
        </w:tc>
        <w:tc>
          <w:tcPr>
            <w:tcW w:w="1559" w:type="dxa"/>
            <w:tcBorders>
              <w:top w:val="single" w:sz="4" w:space="0" w:color="auto"/>
              <w:left w:val="double" w:sz="6" w:space="0" w:color="auto"/>
              <w:bottom w:val="double" w:sz="6" w:space="0" w:color="auto"/>
              <w:right w:val="single" w:sz="4" w:space="0" w:color="auto"/>
            </w:tcBorders>
            <w:shd w:val="clear" w:color="000000" w:fill="FFFF00"/>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平成24年度</w:t>
            </w:r>
          </w:p>
        </w:tc>
        <w:tc>
          <w:tcPr>
            <w:tcW w:w="1418" w:type="dxa"/>
            <w:tcBorders>
              <w:top w:val="single" w:sz="4" w:space="0" w:color="auto"/>
              <w:left w:val="nil"/>
              <w:bottom w:val="double" w:sz="6" w:space="0" w:color="auto"/>
              <w:right w:val="single" w:sz="4" w:space="0" w:color="auto"/>
            </w:tcBorders>
            <w:shd w:val="clear" w:color="000000" w:fill="FFFF00"/>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平成25年度</w:t>
            </w:r>
          </w:p>
        </w:tc>
        <w:tc>
          <w:tcPr>
            <w:tcW w:w="1417" w:type="dxa"/>
            <w:tcBorders>
              <w:top w:val="single" w:sz="4" w:space="0" w:color="auto"/>
              <w:left w:val="nil"/>
              <w:bottom w:val="double" w:sz="6" w:space="0" w:color="auto"/>
              <w:right w:val="single" w:sz="4" w:space="0" w:color="auto"/>
            </w:tcBorders>
            <w:shd w:val="clear" w:color="000000" w:fill="FFFF00"/>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平成26年度</w:t>
            </w:r>
          </w:p>
        </w:tc>
      </w:tr>
      <w:tr w:rsidR="00DB19D2" w:rsidRPr="00220409" w:rsidTr="00F5442D">
        <w:trPr>
          <w:trHeight w:val="197"/>
        </w:trPr>
        <w:tc>
          <w:tcPr>
            <w:tcW w:w="3417" w:type="dxa"/>
            <w:vMerge w:val="restart"/>
            <w:tcBorders>
              <w:top w:val="nil"/>
              <w:left w:val="single" w:sz="4" w:space="0" w:color="auto"/>
              <w:bottom w:val="single" w:sz="4" w:space="0" w:color="000000"/>
              <w:right w:val="single" w:sz="4"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発達障がい者支援センター運営事業</w:t>
            </w:r>
          </w:p>
        </w:tc>
        <w:tc>
          <w:tcPr>
            <w:tcW w:w="1276" w:type="dxa"/>
            <w:tcBorders>
              <w:top w:val="nil"/>
              <w:left w:val="nil"/>
              <w:bottom w:val="single" w:sz="4" w:space="0" w:color="auto"/>
              <w:right w:val="nil"/>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箇 所 数</w:t>
            </w:r>
          </w:p>
        </w:tc>
        <w:tc>
          <w:tcPr>
            <w:tcW w:w="1559" w:type="dxa"/>
            <w:tcBorders>
              <w:top w:val="nil"/>
              <w:left w:val="double" w:sz="6" w:space="0" w:color="auto"/>
              <w:bottom w:val="single" w:sz="4" w:space="0" w:color="auto"/>
              <w:right w:val="single" w:sz="4" w:space="0" w:color="auto"/>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1 </w:t>
            </w:r>
          </w:p>
        </w:tc>
        <w:tc>
          <w:tcPr>
            <w:tcW w:w="1418"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1 </w:t>
            </w:r>
          </w:p>
        </w:tc>
        <w:tc>
          <w:tcPr>
            <w:tcW w:w="141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1 </w:t>
            </w:r>
          </w:p>
        </w:tc>
      </w:tr>
      <w:tr w:rsidR="00DB19D2" w:rsidRPr="00220409" w:rsidTr="00F5442D">
        <w:trPr>
          <w:trHeight w:val="251"/>
        </w:trPr>
        <w:tc>
          <w:tcPr>
            <w:tcW w:w="3417" w:type="dxa"/>
            <w:vMerge/>
            <w:tcBorders>
              <w:top w:val="nil"/>
              <w:left w:val="single" w:sz="4" w:space="0" w:color="auto"/>
              <w:bottom w:val="single" w:sz="4" w:space="0" w:color="000000"/>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1276" w:type="dxa"/>
            <w:tcBorders>
              <w:top w:val="nil"/>
              <w:left w:val="nil"/>
              <w:bottom w:val="single" w:sz="4" w:space="0" w:color="auto"/>
              <w:right w:val="nil"/>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実利用者数</w:t>
            </w:r>
          </w:p>
        </w:tc>
        <w:tc>
          <w:tcPr>
            <w:tcW w:w="1559" w:type="dxa"/>
            <w:tcBorders>
              <w:top w:val="nil"/>
              <w:left w:val="double" w:sz="6" w:space="0" w:color="auto"/>
              <w:bottom w:val="single" w:sz="4" w:space="0" w:color="auto"/>
              <w:right w:val="single" w:sz="4" w:space="0" w:color="auto"/>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1,100人</w:t>
            </w:r>
          </w:p>
        </w:tc>
        <w:tc>
          <w:tcPr>
            <w:tcW w:w="1418" w:type="dxa"/>
            <w:tcBorders>
              <w:top w:val="nil"/>
              <w:left w:val="nil"/>
              <w:bottom w:val="single" w:sz="4" w:space="0" w:color="auto"/>
              <w:right w:val="single" w:sz="4" w:space="0" w:color="auto"/>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1,100人</w:t>
            </w:r>
          </w:p>
        </w:tc>
        <w:tc>
          <w:tcPr>
            <w:tcW w:w="1417" w:type="dxa"/>
            <w:tcBorders>
              <w:top w:val="nil"/>
              <w:left w:val="nil"/>
              <w:bottom w:val="single" w:sz="4" w:space="0" w:color="auto"/>
              <w:right w:val="single" w:sz="4" w:space="0" w:color="auto"/>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1,100人</w:t>
            </w:r>
          </w:p>
        </w:tc>
      </w:tr>
      <w:tr w:rsidR="00DB19D2" w:rsidRPr="00220409" w:rsidTr="00F5442D">
        <w:trPr>
          <w:trHeight w:val="314"/>
        </w:trPr>
        <w:tc>
          <w:tcPr>
            <w:tcW w:w="3417" w:type="dxa"/>
            <w:vMerge w:val="restart"/>
            <w:tcBorders>
              <w:top w:val="nil"/>
              <w:left w:val="single" w:sz="4" w:space="0" w:color="auto"/>
              <w:bottom w:val="single" w:sz="4" w:space="0" w:color="000000"/>
              <w:right w:val="single" w:sz="4"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障害者就業・生活支援センター事業</w:t>
            </w:r>
          </w:p>
        </w:tc>
        <w:tc>
          <w:tcPr>
            <w:tcW w:w="1276" w:type="dxa"/>
            <w:tcBorders>
              <w:top w:val="nil"/>
              <w:left w:val="nil"/>
              <w:bottom w:val="single" w:sz="4" w:space="0" w:color="auto"/>
              <w:right w:val="nil"/>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箇 所 数</w:t>
            </w:r>
          </w:p>
        </w:tc>
        <w:tc>
          <w:tcPr>
            <w:tcW w:w="1559" w:type="dxa"/>
            <w:tcBorders>
              <w:top w:val="nil"/>
              <w:left w:val="double" w:sz="6" w:space="0" w:color="auto"/>
              <w:bottom w:val="single" w:sz="4" w:space="0" w:color="auto"/>
              <w:right w:val="single" w:sz="4" w:space="0" w:color="auto"/>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18 </w:t>
            </w:r>
          </w:p>
        </w:tc>
        <w:tc>
          <w:tcPr>
            <w:tcW w:w="1418"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18 </w:t>
            </w:r>
          </w:p>
        </w:tc>
        <w:tc>
          <w:tcPr>
            <w:tcW w:w="141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18 </w:t>
            </w:r>
          </w:p>
        </w:tc>
      </w:tr>
      <w:tr w:rsidR="00DB19D2" w:rsidRPr="00220409" w:rsidTr="00F5442D">
        <w:trPr>
          <w:trHeight w:val="362"/>
        </w:trPr>
        <w:tc>
          <w:tcPr>
            <w:tcW w:w="3417" w:type="dxa"/>
            <w:vMerge/>
            <w:tcBorders>
              <w:top w:val="nil"/>
              <w:left w:val="single" w:sz="4" w:space="0" w:color="auto"/>
              <w:bottom w:val="single" w:sz="4" w:space="0" w:color="000000"/>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1276" w:type="dxa"/>
            <w:tcBorders>
              <w:top w:val="nil"/>
              <w:left w:val="nil"/>
              <w:bottom w:val="single" w:sz="4" w:space="0" w:color="auto"/>
              <w:right w:val="nil"/>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実利用者数</w:t>
            </w:r>
          </w:p>
        </w:tc>
        <w:tc>
          <w:tcPr>
            <w:tcW w:w="1559" w:type="dxa"/>
            <w:tcBorders>
              <w:top w:val="nil"/>
              <w:left w:val="double" w:sz="6" w:space="0" w:color="auto"/>
              <w:bottom w:val="single" w:sz="4" w:space="0" w:color="auto"/>
              <w:right w:val="single" w:sz="4" w:space="0" w:color="auto"/>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5,675人</w:t>
            </w:r>
          </w:p>
        </w:tc>
        <w:tc>
          <w:tcPr>
            <w:tcW w:w="1418"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6,215人</w:t>
            </w:r>
          </w:p>
        </w:tc>
        <w:tc>
          <w:tcPr>
            <w:tcW w:w="141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6,766人</w:t>
            </w:r>
          </w:p>
        </w:tc>
      </w:tr>
      <w:tr w:rsidR="00DB19D2" w:rsidRPr="00220409" w:rsidTr="00F5442D">
        <w:trPr>
          <w:trHeight w:val="281"/>
        </w:trPr>
        <w:tc>
          <w:tcPr>
            <w:tcW w:w="3417" w:type="dxa"/>
            <w:vMerge w:val="restart"/>
            <w:tcBorders>
              <w:top w:val="nil"/>
              <w:left w:val="single" w:sz="4" w:space="0" w:color="auto"/>
              <w:bottom w:val="single" w:sz="4" w:space="0" w:color="000000"/>
              <w:right w:val="single" w:sz="4" w:space="0" w:color="auto"/>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高次脳機能障がい支援普及事業</w:t>
            </w:r>
          </w:p>
        </w:tc>
        <w:tc>
          <w:tcPr>
            <w:tcW w:w="1276" w:type="dxa"/>
            <w:tcBorders>
              <w:top w:val="nil"/>
              <w:left w:val="nil"/>
              <w:bottom w:val="single" w:sz="4" w:space="0" w:color="auto"/>
              <w:right w:val="nil"/>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箇 所 数</w:t>
            </w:r>
          </w:p>
        </w:tc>
        <w:tc>
          <w:tcPr>
            <w:tcW w:w="1559" w:type="dxa"/>
            <w:tcBorders>
              <w:top w:val="nil"/>
              <w:left w:val="double" w:sz="6" w:space="0" w:color="auto"/>
              <w:bottom w:val="single" w:sz="4" w:space="0" w:color="auto"/>
              <w:right w:val="single" w:sz="4" w:space="0" w:color="auto"/>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1 </w:t>
            </w:r>
          </w:p>
        </w:tc>
        <w:tc>
          <w:tcPr>
            <w:tcW w:w="1418"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1 </w:t>
            </w:r>
          </w:p>
        </w:tc>
        <w:tc>
          <w:tcPr>
            <w:tcW w:w="141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1 </w:t>
            </w:r>
          </w:p>
        </w:tc>
      </w:tr>
      <w:tr w:rsidR="00DB19D2" w:rsidRPr="00220409" w:rsidTr="00F5442D">
        <w:trPr>
          <w:trHeight w:val="344"/>
        </w:trPr>
        <w:tc>
          <w:tcPr>
            <w:tcW w:w="3417" w:type="dxa"/>
            <w:vMerge/>
            <w:tcBorders>
              <w:top w:val="nil"/>
              <w:left w:val="single" w:sz="4" w:space="0" w:color="auto"/>
              <w:bottom w:val="single" w:sz="4" w:space="0" w:color="000000"/>
              <w:right w:val="single" w:sz="4" w:space="0" w:color="auto"/>
            </w:tcBorders>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p>
        </w:tc>
        <w:tc>
          <w:tcPr>
            <w:tcW w:w="1276" w:type="dxa"/>
            <w:tcBorders>
              <w:top w:val="nil"/>
              <w:left w:val="nil"/>
              <w:bottom w:val="single" w:sz="4" w:space="0" w:color="auto"/>
              <w:right w:val="nil"/>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実利用者数</w:t>
            </w:r>
          </w:p>
        </w:tc>
        <w:tc>
          <w:tcPr>
            <w:tcW w:w="1559" w:type="dxa"/>
            <w:tcBorders>
              <w:top w:val="nil"/>
              <w:left w:val="double" w:sz="6" w:space="0" w:color="auto"/>
              <w:bottom w:val="single" w:sz="4" w:space="0" w:color="auto"/>
              <w:right w:val="single" w:sz="4" w:space="0" w:color="auto"/>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960人</w:t>
            </w:r>
          </w:p>
        </w:tc>
        <w:tc>
          <w:tcPr>
            <w:tcW w:w="1418" w:type="dxa"/>
            <w:tcBorders>
              <w:top w:val="nil"/>
              <w:left w:val="nil"/>
              <w:bottom w:val="single" w:sz="4" w:space="0" w:color="auto"/>
              <w:right w:val="single" w:sz="4" w:space="0" w:color="auto"/>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960人</w:t>
            </w:r>
          </w:p>
        </w:tc>
        <w:tc>
          <w:tcPr>
            <w:tcW w:w="1417" w:type="dxa"/>
            <w:tcBorders>
              <w:top w:val="nil"/>
              <w:left w:val="nil"/>
              <w:bottom w:val="single" w:sz="4" w:space="0" w:color="auto"/>
              <w:right w:val="single" w:sz="4" w:space="0" w:color="auto"/>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960人</w:t>
            </w:r>
          </w:p>
        </w:tc>
      </w:tr>
      <w:tr w:rsidR="00DB19D2" w:rsidRPr="00220409" w:rsidTr="00F5442D">
        <w:trPr>
          <w:trHeight w:val="657"/>
        </w:trPr>
        <w:tc>
          <w:tcPr>
            <w:tcW w:w="3417" w:type="dxa"/>
            <w:tcBorders>
              <w:top w:val="nil"/>
              <w:left w:val="single" w:sz="4" w:space="0" w:color="auto"/>
              <w:bottom w:val="single" w:sz="4" w:space="0" w:color="auto"/>
              <w:right w:val="nil"/>
            </w:tcBorders>
            <w:shd w:val="clear" w:color="auto" w:fill="auto"/>
            <w:vAlign w:val="center"/>
            <w:hideMark/>
          </w:tcPr>
          <w:p w:rsidR="00220409" w:rsidRPr="00220409" w:rsidRDefault="00220409" w:rsidP="00220409">
            <w:pPr>
              <w:widowControl/>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障がい児等療育支援事業</w:t>
            </w:r>
          </w:p>
        </w:tc>
        <w:tc>
          <w:tcPr>
            <w:tcW w:w="1276" w:type="dxa"/>
            <w:tcBorders>
              <w:top w:val="nil"/>
              <w:left w:val="single" w:sz="4" w:space="0" w:color="auto"/>
              <w:bottom w:val="single" w:sz="4" w:space="0" w:color="auto"/>
              <w:right w:val="nil"/>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箇 所 数</w:t>
            </w:r>
          </w:p>
        </w:tc>
        <w:tc>
          <w:tcPr>
            <w:tcW w:w="1559" w:type="dxa"/>
            <w:tcBorders>
              <w:top w:val="nil"/>
              <w:left w:val="double" w:sz="6" w:space="0" w:color="auto"/>
              <w:bottom w:val="single" w:sz="4" w:space="0" w:color="auto"/>
              <w:right w:val="single" w:sz="4" w:space="0" w:color="auto"/>
            </w:tcBorders>
            <w:shd w:val="clear" w:color="auto" w:fill="auto"/>
            <w:noWrap/>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31 </w:t>
            </w:r>
          </w:p>
        </w:tc>
        <w:tc>
          <w:tcPr>
            <w:tcW w:w="1418"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6 </w:t>
            </w:r>
          </w:p>
        </w:tc>
        <w:tc>
          <w:tcPr>
            <w:tcW w:w="141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 xml:space="preserve">6 </w:t>
            </w:r>
          </w:p>
        </w:tc>
      </w:tr>
      <w:tr w:rsidR="00220409" w:rsidRPr="00220409" w:rsidTr="00DB19D2">
        <w:trPr>
          <w:trHeight w:val="439"/>
        </w:trPr>
        <w:tc>
          <w:tcPr>
            <w:tcW w:w="4693" w:type="dxa"/>
            <w:gridSpan w:val="2"/>
            <w:tcBorders>
              <w:top w:val="single" w:sz="4" w:space="0" w:color="auto"/>
              <w:left w:val="single" w:sz="4" w:space="0" w:color="auto"/>
              <w:bottom w:val="single" w:sz="4" w:space="0" w:color="auto"/>
              <w:right w:val="nil"/>
            </w:tcBorders>
            <w:shd w:val="clear" w:color="auto" w:fill="auto"/>
            <w:vAlign w:val="center"/>
            <w:hideMark/>
          </w:tcPr>
          <w:p w:rsidR="00220409" w:rsidRPr="00220409" w:rsidRDefault="00220409" w:rsidP="00DB19D2">
            <w:pPr>
              <w:widowControl/>
              <w:spacing w:line="300" w:lineRule="exact"/>
              <w:jc w:val="left"/>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都道府県相談支援体制整備事業（相談支援によるアドバイザー見込み数）</w:t>
            </w:r>
          </w:p>
        </w:tc>
        <w:tc>
          <w:tcPr>
            <w:tcW w:w="1559" w:type="dxa"/>
            <w:tcBorders>
              <w:top w:val="nil"/>
              <w:left w:val="double" w:sz="6" w:space="0" w:color="auto"/>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12人</w:t>
            </w:r>
          </w:p>
        </w:tc>
        <w:tc>
          <w:tcPr>
            <w:tcW w:w="1418"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12人</w:t>
            </w:r>
          </w:p>
        </w:tc>
        <w:tc>
          <w:tcPr>
            <w:tcW w:w="1417" w:type="dxa"/>
            <w:tcBorders>
              <w:top w:val="nil"/>
              <w:left w:val="nil"/>
              <w:bottom w:val="single" w:sz="4" w:space="0" w:color="auto"/>
              <w:right w:val="single" w:sz="4" w:space="0" w:color="auto"/>
            </w:tcBorders>
            <w:shd w:val="clear" w:color="auto" w:fill="auto"/>
            <w:vAlign w:val="center"/>
            <w:hideMark/>
          </w:tcPr>
          <w:p w:rsidR="00220409" w:rsidRPr="00220409" w:rsidRDefault="00220409" w:rsidP="00220409">
            <w:pPr>
              <w:widowControl/>
              <w:jc w:val="center"/>
              <w:rPr>
                <w:rFonts w:ascii="ＭＳ Ｐゴシック" w:eastAsia="ＭＳ Ｐゴシック" w:hAnsi="ＭＳ Ｐゴシック" w:cs="ＭＳ Ｐゴシック"/>
                <w:color w:val="000000"/>
                <w:kern w:val="0"/>
                <w:sz w:val="20"/>
                <w:szCs w:val="20"/>
              </w:rPr>
            </w:pPr>
            <w:r w:rsidRPr="00220409">
              <w:rPr>
                <w:rFonts w:ascii="ＭＳ Ｐゴシック" w:eastAsia="ＭＳ Ｐゴシック" w:hAnsi="ＭＳ Ｐゴシック" w:cs="ＭＳ Ｐゴシック" w:hint="eastAsia"/>
                <w:color w:val="000000"/>
                <w:kern w:val="0"/>
                <w:sz w:val="20"/>
                <w:szCs w:val="20"/>
              </w:rPr>
              <w:t>12人</w:t>
            </w:r>
          </w:p>
        </w:tc>
      </w:tr>
    </w:tbl>
    <w:p w:rsidR="00DA1868" w:rsidRDefault="00DA1868" w:rsidP="00DB19D2">
      <w:pPr>
        <w:spacing w:line="400" w:lineRule="exact"/>
        <w:ind w:firstLineChars="100" w:firstLine="280"/>
        <w:rPr>
          <w:sz w:val="28"/>
          <w:szCs w:val="28"/>
        </w:rPr>
      </w:pPr>
    </w:p>
    <w:p w:rsidR="00B22BD4" w:rsidRDefault="00B22BD4" w:rsidP="00DB19D2">
      <w:pPr>
        <w:spacing w:line="400" w:lineRule="exact"/>
        <w:ind w:firstLineChars="100" w:firstLine="280"/>
        <w:rPr>
          <w:sz w:val="28"/>
          <w:szCs w:val="28"/>
        </w:rPr>
      </w:pPr>
      <w:r>
        <w:rPr>
          <w:rFonts w:hint="eastAsia"/>
          <w:sz w:val="28"/>
          <w:szCs w:val="28"/>
        </w:rPr>
        <w:t>５．市町村ごとの数値目標等</w:t>
      </w:r>
    </w:p>
    <w:p w:rsidR="00DA1868" w:rsidRDefault="00B22BD4" w:rsidP="001314FF">
      <w:pPr>
        <w:spacing w:line="400" w:lineRule="exact"/>
        <w:rPr>
          <w:sz w:val="28"/>
          <w:szCs w:val="28"/>
        </w:rPr>
      </w:pPr>
      <w:r>
        <w:rPr>
          <w:rFonts w:hint="eastAsia"/>
          <w:sz w:val="28"/>
          <w:szCs w:val="28"/>
        </w:rPr>
        <w:t xml:space="preserve">　</w:t>
      </w:r>
    </w:p>
    <w:p w:rsidR="00B22BD4" w:rsidRDefault="00B22BD4" w:rsidP="00DA1868">
      <w:pPr>
        <w:spacing w:line="400" w:lineRule="exact"/>
        <w:ind w:firstLineChars="100" w:firstLine="280"/>
        <w:rPr>
          <w:sz w:val="28"/>
          <w:szCs w:val="28"/>
        </w:rPr>
      </w:pPr>
      <w:r>
        <w:rPr>
          <w:rFonts w:hint="eastAsia"/>
          <w:sz w:val="28"/>
          <w:szCs w:val="28"/>
        </w:rPr>
        <w:t>６．市町村ごとのサービス見込量等</w:t>
      </w:r>
    </w:p>
    <w:p w:rsidR="00B22BD4" w:rsidRDefault="00B22BD4" w:rsidP="001314FF">
      <w:pPr>
        <w:spacing w:line="400" w:lineRule="exact"/>
        <w:rPr>
          <w:sz w:val="28"/>
          <w:szCs w:val="28"/>
        </w:rPr>
      </w:pPr>
      <w:r>
        <w:rPr>
          <w:rFonts w:hint="eastAsia"/>
          <w:sz w:val="28"/>
          <w:szCs w:val="28"/>
        </w:rPr>
        <w:t xml:space="preserve">　（１）訪問系サービス</w:t>
      </w:r>
    </w:p>
    <w:p w:rsidR="00B22BD4" w:rsidRDefault="00B22BD4" w:rsidP="001314FF">
      <w:pPr>
        <w:spacing w:line="400" w:lineRule="exact"/>
        <w:rPr>
          <w:sz w:val="28"/>
          <w:szCs w:val="28"/>
        </w:rPr>
      </w:pPr>
      <w:r>
        <w:rPr>
          <w:rFonts w:hint="eastAsia"/>
          <w:sz w:val="28"/>
          <w:szCs w:val="28"/>
        </w:rPr>
        <w:t xml:space="preserve">　（２）短期入所</w:t>
      </w:r>
    </w:p>
    <w:p w:rsidR="00B22BD4" w:rsidRDefault="00B22BD4" w:rsidP="001314FF">
      <w:pPr>
        <w:spacing w:line="400" w:lineRule="exact"/>
        <w:rPr>
          <w:sz w:val="28"/>
          <w:szCs w:val="28"/>
        </w:rPr>
      </w:pPr>
      <w:r>
        <w:rPr>
          <w:rFonts w:hint="eastAsia"/>
          <w:sz w:val="28"/>
          <w:szCs w:val="28"/>
        </w:rPr>
        <w:t xml:space="preserve">　（３）日中活動系サービス</w:t>
      </w:r>
    </w:p>
    <w:p w:rsidR="00AA062B" w:rsidRDefault="00B22BD4" w:rsidP="001314FF">
      <w:pPr>
        <w:spacing w:line="400" w:lineRule="exact"/>
        <w:rPr>
          <w:sz w:val="28"/>
          <w:szCs w:val="28"/>
        </w:rPr>
      </w:pPr>
      <w:r>
        <w:rPr>
          <w:rFonts w:hint="eastAsia"/>
          <w:sz w:val="28"/>
          <w:szCs w:val="28"/>
        </w:rPr>
        <w:t xml:space="preserve">　（４）居住系サービス</w:t>
      </w:r>
    </w:p>
    <w:p w:rsidR="00B22BD4" w:rsidRDefault="00B22BD4" w:rsidP="001314FF">
      <w:pPr>
        <w:spacing w:line="400" w:lineRule="exact"/>
        <w:rPr>
          <w:sz w:val="28"/>
          <w:szCs w:val="28"/>
        </w:rPr>
      </w:pPr>
      <w:r>
        <w:rPr>
          <w:rFonts w:hint="eastAsia"/>
          <w:sz w:val="28"/>
          <w:szCs w:val="28"/>
        </w:rPr>
        <w:t xml:space="preserve">　（５）相談支援</w:t>
      </w:r>
    </w:p>
    <w:p w:rsidR="00B22BD4" w:rsidRDefault="00B22BD4" w:rsidP="001314FF">
      <w:pPr>
        <w:spacing w:line="400" w:lineRule="exact"/>
        <w:rPr>
          <w:sz w:val="28"/>
          <w:szCs w:val="28"/>
        </w:rPr>
      </w:pPr>
      <w:r>
        <w:rPr>
          <w:rFonts w:hint="eastAsia"/>
          <w:sz w:val="28"/>
          <w:szCs w:val="28"/>
        </w:rPr>
        <w:t xml:space="preserve">　（６）地域生活支援事業</w:t>
      </w:r>
    </w:p>
    <w:p w:rsidR="00B22BD4" w:rsidRDefault="00B22BD4" w:rsidP="001314FF">
      <w:pPr>
        <w:spacing w:line="400" w:lineRule="exact"/>
        <w:rPr>
          <w:sz w:val="28"/>
          <w:szCs w:val="28"/>
        </w:rPr>
      </w:pPr>
      <w:r>
        <w:rPr>
          <w:rFonts w:hint="eastAsia"/>
          <w:sz w:val="28"/>
          <w:szCs w:val="28"/>
        </w:rPr>
        <w:t xml:space="preserve">　　【参考】障がい児支援サービス</w:t>
      </w:r>
    </w:p>
    <w:p w:rsidR="00B22BD4" w:rsidRDefault="00B22BD4" w:rsidP="001314FF">
      <w:pPr>
        <w:spacing w:line="400" w:lineRule="exact"/>
        <w:rPr>
          <w:sz w:val="28"/>
          <w:szCs w:val="28"/>
        </w:rPr>
      </w:pPr>
    </w:p>
    <w:p w:rsidR="00DA1868" w:rsidRPr="00DA1868" w:rsidRDefault="00DA1868">
      <w:pPr>
        <w:widowControl/>
        <w:jc w:val="left"/>
        <w:rPr>
          <w:b/>
          <w:color w:val="FFFFFF" w:themeColor="background1"/>
          <w:sz w:val="28"/>
          <w:szCs w:val="28"/>
        </w:rPr>
      </w:pPr>
      <w:r w:rsidRPr="00DA1868">
        <w:rPr>
          <w:b/>
          <w:color w:val="FFFFFF" w:themeColor="background1"/>
          <w:sz w:val="28"/>
          <w:szCs w:val="28"/>
        </w:rPr>
        <w:br w:type="page"/>
      </w:r>
    </w:p>
    <w:p w:rsidR="008277EB" w:rsidRDefault="00B22BD4" w:rsidP="001314FF">
      <w:pPr>
        <w:spacing w:line="400" w:lineRule="exact"/>
        <w:rPr>
          <w:b/>
          <w:color w:val="FFFFFF" w:themeColor="background1"/>
          <w:sz w:val="28"/>
          <w:szCs w:val="28"/>
        </w:rPr>
      </w:pPr>
      <w:r w:rsidRPr="0088511C">
        <w:rPr>
          <w:rFonts w:hint="eastAsia"/>
          <w:b/>
          <w:color w:val="FFFFFF" w:themeColor="background1"/>
          <w:sz w:val="28"/>
          <w:szCs w:val="28"/>
          <w:highlight w:val="black"/>
        </w:rPr>
        <w:lastRenderedPageBreak/>
        <w:t xml:space="preserve">第５章　</w:t>
      </w:r>
      <w:r w:rsidR="008277EB" w:rsidRPr="0088511C">
        <w:rPr>
          <w:rFonts w:hint="eastAsia"/>
          <w:b/>
          <w:color w:val="FFFFFF" w:themeColor="background1"/>
          <w:sz w:val="28"/>
          <w:szCs w:val="28"/>
          <w:highlight w:val="black"/>
        </w:rPr>
        <w:t>大阪府における障がい者の状況等</w:t>
      </w:r>
      <w:r w:rsidR="00656FB8" w:rsidRPr="0088511C">
        <w:rPr>
          <w:rFonts w:hint="eastAsia"/>
          <w:b/>
          <w:color w:val="FFFFFF" w:themeColor="background1"/>
          <w:sz w:val="28"/>
          <w:szCs w:val="28"/>
          <w:highlight w:val="black"/>
        </w:rPr>
        <w:t xml:space="preserve">　　　　　　　　　　　　　</w:t>
      </w:r>
    </w:p>
    <w:p w:rsidR="00F940C4" w:rsidRPr="0088511C" w:rsidRDefault="00F940C4" w:rsidP="00F940C4">
      <w:pPr>
        <w:spacing w:line="100" w:lineRule="exact"/>
        <w:rPr>
          <w:b/>
          <w:color w:val="FFFFFF" w:themeColor="background1"/>
          <w:sz w:val="28"/>
          <w:szCs w:val="28"/>
        </w:rPr>
      </w:pPr>
    </w:p>
    <w:p w:rsidR="008277EB" w:rsidRDefault="008C24E9" w:rsidP="001314FF">
      <w:pPr>
        <w:spacing w:line="400" w:lineRule="exact"/>
        <w:rPr>
          <w:sz w:val="28"/>
          <w:szCs w:val="28"/>
        </w:rPr>
      </w:pPr>
      <w:r w:rsidRPr="00656FB8">
        <w:rPr>
          <w:rFonts w:hint="eastAsia"/>
          <w:sz w:val="28"/>
          <w:szCs w:val="28"/>
          <w:highlight w:val="cyan"/>
        </w:rPr>
        <w:t>第</w:t>
      </w:r>
      <w:r w:rsidR="008277EB" w:rsidRPr="00656FB8">
        <w:rPr>
          <w:rFonts w:hint="eastAsia"/>
          <w:sz w:val="28"/>
          <w:szCs w:val="28"/>
          <w:highlight w:val="cyan"/>
        </w:rPr>
        <w:t>１</w:t>
      </w:r>
      <w:r w:rsidRPr="00656FB8">
        <w:rPr>
          <w:rFonts w:hint="eastAsia"/>
          <w:sz w:val="28"/>
          <w:szCs w:val="28"/>
          <w:highlight w:val="cyan"/>
        </w:rPr>
        <w:t xml:space="preserve">節　</w:t>
      </w:r>
      <w:r w:rsidR="008277EB" w:rsidRPr="00656FB8">
        <w:rPr>
          <w:rFonts w:hint="eastAsia"/>
          <w:sz w:val="28"/>
          <w:szCs w:val="28"/>
          <w:highlight w:val="cyan"/>
        </w:rPr>
        <w:t>大阪府における障がい者数</w:t>
      </w:r>
      <w:r w:rsidR="00656FB8">
        <w:rPr>
          <w:rFonts w:hint="eastAsia"/>
          <w:sz w:val="28"/>
          <w:szCs w:val="28"/>
          <w:highlight w:val="cyan"/>
        </w:rPr>
        <w:t xml:space="preserve">　　　　　　　　　　　　　　　　</w:t>
      </w:r>
    </w:p>
    <w:p w:rsidR="008277EB" w:rsidRDefault="008C24E9" w:rsidP="001314FF">
      <w:pPr>
        <w:spacing w:line="400" w:lineRule="exact"/>
        <w:rPr>
          <w:sz w:val="28"/>
          <w:szCs w:val="28"/>
        </w:rPr>
      </w:pPr>
      <w:r>
        <w:rPr>
          <w:rFonts w:hint="eastAsia"/>
          <w:sz w:val="28"/>
          <w:szCs w:val="28"/>
        </w:rPr>
        <w:t xml:space="preserve">　</w:t>
      </w:r>
      <w:r w:rsidR="008277EB">
        <w:rPr>
          <w:rFonts w:hint="eastAsia"/>
          <w:sz w:val="28"/>
          <w:szCs w:val="28"/>
        </w:rPr>
        <w:t>１</w:t>
      </w:r>
      <w:r>
        <w:rPr>
          <w:rFonts w:hint="eastAsia"/>
          <w:sz w:val="28"/>
          <w:szCs w:val="28"/>
        </w:rPr>
        <w:t>．</w:t>
      </w:r>
      <w:r w:rsidR="008277EB">
        <w:rPr>
          <w:rFonts w:hint="eastAsia"/>
          <w:sz w:val="28"/>
          <w:szCs w:val="28"/>
        </w:rPr>
        <w:t>障がい者手帳所持者数等</w:t>
      </w:r>
    </w:p>
    <w:p w:rsidR="008277EB" w:rsidRDefault="008C24E9" w:rsidP="001314FF">
      <w:pPr>
        <w:spacing w:line="400" w:lineRule="exact"/>
        <w:rPr>
          <w:sz w:val="28"/>
          <w:szCs w:val="28"/>
        </w:rPr>
      </w:pPr>
      <w:r>
        <w:rPr>
          <w:rFonts w:hint="eastAsia"/>
          <w:sz w:val="28"/>
          <w:szCs w:val="28"/>
        </w:rPr>
        <w:t xml:space="preserve">　２．</w:t>
      </w:r>
      <w:r w:rsidR="008277EB">
        <w:rPr>
          <w:rFonts w:hint="eastAsia"/>
          <w:sz w:val="28"/>
          <w:szCs w:val="28"/>
        </w:rPr>
        <w:t>障がい者手帳所持者数等の推移</w:t>
      </w:r>
    </w:p>
    <w:p w:rsidR="008277EB" w:rsidRDefault="008C24E9" w:rsidP="001314FF">
      <w:pPr>
        <w:spacing w:line="400" w:lineRule="exact"/>
        <w:rPr>
          <w:sz w:val="28"/>
          <w:szCs w:val="28"/>
        </w:rPr>
      </w:pPr>
      <w:r w:rsidRPr="00656FB8">
        <w:rPr>
          <w:rFonts w:hint="eastAsia"/>
          <w:sz w:val="28"/>
          <w:szCs w:val="28"/>
          <w:highlight w:val="cyan"/>
        </w:rPr>
        <w:t>第</w:t>
      </w:r>
      <w:r w:rsidR="008277EB" w:rsidRPr="00656FB8">
        <w:rPr>
          <w:rFonts w:hint="eastAsia"/>
          <w:sz w:val="28"/>
          <w:szCs w:val="28"/>
          <w:highlight w:val="cyan"/>
        </w:rPr>
        <w:t>２</w:t>
      </w:r>
      <w:r w:rsidRPr="00656FB8">
        <w:rPr>
          <w:rFonts w:hint="eastAsia"/>
          <w:sz w:val="28"/>
          <w:szCs w:val="28"/>
          <w:highlight w:val="cyan"/>
        </w:rPr>
        <w:t xml:space="preserve">節　</w:t>
      </w:r>
      <w:r w:rsidR="008277EB" w:rsidRPr="00656FB8">
        <w:rPr>
          <w:rFonts w:hint="eastAsia"/>
          <w:sz w:val="28"/>
          <w:szCs w:val="28"/>
          <w:highlight w:val="cyan"/>
        </w:rPr>
        <w:t>生活場面ごとの施策等の状況</w:t>
      </w:r>
      <w:r w:rsidR="00656FB8">
        <w:rPr>
          <w:rFonts w:hint="eastAsia"/>
          <w:sz w:val="28"/>
          <w:szCs w:val="28"/>
          <w:highlight w:val="cyan"/>
        </w:rPr>
        <w:t xml:space="preserve">　　　　　　　　　　　　　　　</w:t>
      </w:r>
    </w:p>
    <w:p w:rsidR="008277EB" w:rsidRDefault="008C24E9" w:rsidP="001314FF">
      <w:pPr>
        <w:spacing w:line="400" w:lineRule="exact"/>
        <w:rPr>
          <w:sz w:val="28"/>
          <w:szCs w:val="28"/>
        </w:rPr>
      </w:pPr>
      <w:r>
        <w:rPr>
          <w:rFonts w:hint="eastAsia"/>
          <w:sz w:val="28"/>
          <w:szCs w:val="28"/>
        </w:rPr>
        <w:t xml:space="preserve">　１．</w:t>
      </w:r>
      <w:r w:rsidR="007D4243">
        <w:rPr>
          <w:rFonts w:hint="eastAsia"/>
          <w:sz w:val="28"/>
          <w:szCs w:val="28"/>
        </w:rPr>
        <w:t>生活場面</w:t>
      </w:r>
      <w:r w:rsidR="008277EB">
        <w:rPr>
          <w:rFonts w:hint="eastAsia"/>
          <w:sz w:val="28"/>
          <w:szCs w:val="28"/>
        </w:rPr>
        <w:t>「地域やまちで過ごす」</w:t>
      </w:r>
    </w:p>
    <w:p w:rsidR="008277EB" w:rsidRDefault="008C24E9" w:rsidP="001314FF">
      <w:pPr>
        <w:spacing w:line="400" w:lineRule="exact"/>
        <w:rPr>
          <w:sz w:val="28"/>
          <w:szCs w:val="28"/>
        </w:rPr>
      </w:pPr>
      <w:r>
        <w:rPr>
          <w:rFonts w:hint="eastAsia"/>
          <w:sz w:val="28"/>
          <w:szCs w:val="28"/>
        </w:rPr>
        <w:t xml:space="preserve">　２．</w:t>
      </w:r>
      <w:r w:rsidR="007D4243">
        <w:rPr>
          <w:rFonts w:hint="eastAsia"/>
          <w:sz w:val="28"/>
          <w:szCs w:val="28"/>
        </w:rPr>
        <w:t>生活場面</w:t>
      </w:r>
      <w:r w:rsidR="008277EB">
        <w:rPr>
          <w:rFonts w:hint="eastAsia"/>
          <w:sz w:val="28"/>
          <w:szCs w:val="28"/>
        </w:rPr>
        <w:t>「学ぶ」</w:t>
      </w:r>
    </w:p>
    <w:p w:rsidR="008277EB" w:rsidRDefault="008277EB" w:rsidP="001314FF">
      <w:pPr>
        <w:spacing w:line="400" w:lineRule="exact"/>
        <w:rPr>
          <w:sz w:val="28"/>
          <w:szCs w:val="28"/>
        </w:rPr>
      </w:pPr>
      <w:r>
        <w:rPr>
          <w:rFonts w:hint="eastAsia"/>
          <w:sz w:val="28"/>
          <w:szCs w:val="28"/>
        </w:rPr>
        <w:t xml:space="preserve">　</w:t>
      </w:r>
      <w:r w:rsidR="008C24E9">
        <w:rPr>
          <w:rFonts w:hint="eastAsia"/>
          <w:sz w:val="28"/>
          <w:szCs w:val="28"/>
        </w:rPr>
        <w:t>３．</w:t>
      </w:r>
      <w:r w:rsidR="007D4243">
        <w:rPr>
          <w:rFonts w:hint="eastAsia"/>
          <w:sz w:val="28"/>
          <w:szCs w:val="28"/>
        </w:rPr>
        <w:t>生活場面</w:t>
      </w:r>
      <w:r>
        <w:rPr>
          <w:rFonts w:hint="eastAsia"/>
          <w:sz w:val="28"/>
          <w:szCs w:val="28"/>
        </w:rPr>
        <w:t>「働く」</w:t>
      </w:r>
    </w:p>
    <w:p w:rsidR="008277EB" w:rsidRDefault="008277EB" w:rsidP="001314FF">
      <w:pPr>
        <w:spacing w:line="400" w:lineRule="exact"/>
        <w:rPr>
          <w:sz w:val="28"/>
          <w:szCs w:val="28"/>
        </w:rPr>
      </w:pPr>
      <w:r>
        <w:rPr>
          <w:rFonts w:hint="eastAsia"/>
          <w:sz w:val="28"/>
          <w:szCs w:val="28"/>
        </w:rPr>
        <w:t xml:space="preserve">　４</w:t>
      </w:r>
      <w:r w:rsidR="008C24E9">
        <w:rPr>
          <w:rFonts w:hint="eastAsia"/>
          <w:sz w:val="28"/>
          <w:szCs w:val="28"/>
        </w:rPr>
        <w:t>．</w:t>
      </w:r>
      <w:r w:rsidR="007D4243">
        <w:rPr>
          <w:rFonts w:hint="eastAsia"/>
          <w:sz w:val="28"/>
          <w:szCs w:val="28"/>
        </w:rPr>
        <w:t>生活場面</w:t>
      </w:r>
      <w:r>
        <w:rPr>
          <w:rFonts w:hint="eastAsia"/>
          <w:sz w:val="28"/>
          <w:szCs w:val="28"/>
        </w:rPr>
        <w:t>「心や体、命を大切にする」</w:t>
      </w:r>
    </w:p>
    <w:p w:rsidR="008277EB" w:rsidRDefault="008277EB" w:rsidP="001314FF">
      <w:pPr>
        <w:spacing w:line="400" w:lineRule="exact"/>
        <w:rPr>
          <w:sz w:val="28"/>
          <w:szCs w:val="28"/>
        </w:rPr>
      </w:pPr>
      <w:r>
        <w:rPr>
          <w:rFonts w:hint="eastAsia"/>
          <w:sz w:val="28"/>
          <w:szCs w:val="28"/>
        </w:rPr>
        <w:t xml:space="preserve">　５</w:t>
      </w:r>
      <w:r w:rsidR="008C24E9">
        <w:rPr>
          <w:rFonts w:hint="eastAsia"/>
          <w:sz w:val="28"/>
          <w:szCs w:val="28"/>
        </w:rPr>
        <w:t>．</w:t>
      </w:r>
      <w:r w:rsidR="007D4243">
        <w:rPr>
          <w:rFonts w:hint="eastAsia"/>
          <w:sz w:val="28"/>
          <w:szCs w:val="28"/>
        </w:rPr>
        <w:t>生活場面</w:t>
      </w:r>
      <w:r>
        <w:rPr>
          <w:rFonts w:hint="eastAsia"/>
          <w:sz w:val="28"/>
          <w:szCs w:val="28"/>
        </w:rPr>
        <w:t>「楽しむ」</w:t>
      </w:r>
    </w:p>
    <w:p w:rsidR="008277EB" w:rsidRPr="008277EB" w:rsidRDefault="008277EB" w:rsidP="001314FF">
      <w:pPr>
        <w:spacing w:line="400" w:lineRule="exact"/>
        <w:rPr>
          <w:sz w:val="28"/>
          <w:szCs w:val="28"/>
        </w:rPr>
      </w:pPr>
      <w:r>
        <w:rPr>
          <w:rFonts w:hint="eastAsia"/>
          <w:sz w:val="28"/>
          <w:szCs w:val="28"/>
        </w:rPr>
        <w:t xml:space="preserve">　６</w:t>
      </w:r>
      <w:r w:rsidR="008C24E9">
        <w:rPr>
          <w:rFonts w:hint="eastAsia"/>
          <w:sz w:val="28"/>
          <w:szCs w:val="28"/>
        </w:rPr>
        <w:t>．</w:t>
      </w:r>
      <w:r w:rsidR="007D4243">
        <w:rPr>
          <w:rFonts w:hint="eastAsia"/>
          <w:sz w:val="28"/>
          <w:szCs w:val="28"/>
        </w:rPr>
        <w:t>生活場面</w:t>
      </w:r>
      <w:r>
        <w:rPr>
          <w:rFonts w:hint="eastAsia"/>
          <w:sz w:val="28"/>
          <w:szCs w:val="28"/>
        </w:rPr>
        <w:t>「人間（ひと）としての尊厳を持って生きる」</w:t>
      </w:r>
    </w:p>
    <w:p w:rsidR="008277EB" w:rsidRDefault="008C24E9" w:rsidP="001314FF">
      <w:pPr>
        <w:spacing w:line="400" w:lineRule="exact"/>
        <w:rPr>
          <w:sz w:val="28"/>
          <w:szCs w:val="28"/>
        </w:rPr>
      </w:pPr>
      <w:r w:rsidRPr="00656FB8">
        <w:rPr>
          <w:rFonts w:hint="eastAsia"/>
          <w:sz w:val="28"/>
          <w:szCs w:val="28"/>
          <w:highlight w:val="cyan"/>
        </w:rPr>
        <w:t>第</w:t>
      </w:r>
      <w:r w:rsidR="008277EB" w:rsidRPr="00656FB8">
        <w:rPr>
          <w:rFonts w:hint="eastAsia"/>
          <w:sz w:val="28"/>
          <w:szCs w:val="28"/>
          <w:highlight w:val="cyan"/>
        </w:rPr>
        <w:t>３</w:t>
      </w:r>
      <w:r w:rsidRPr="00656FB8">
        <w:rPr>
          <w:rFonts w:hint="eastAsia"/>
          <w:sz w:val="28"/>
          <w:szCs w:val="28"/>
          <w:highlight w:val="cyan"/>
        </w:rPr>
        <w:t xml:space="preserve">節　</w:t>
      </w:r>
      <w:r w:rsidR="008277EB" w:rsidRPr="00656FB8">
        <w:rPr>
          <w:rFonts w:hint="eastAsia"/>
          <w:sz w:val="28"/>
          <w:szCs w:val="28"/>
          <w:highlight w:val="cyan"/>
        </w:rPr>
        <w:t>平成22年度障がい者の生活ニーズ実態調査について</w:t>
      </w:r>
      <w:r w:rsidR="00656FB8">
        <w:rPr>
          <w:rFonts w:hint="eastAsia"/>
          <w:sz w:val="28"/>
          <w:szCs w:val="28"/>
          <w:highlight w:val="cyan"/>
        </w:rPr>
        <w:t xml:space="preserve">　　　　</w:t>
      </w:r>
    </w:p>
    <w:p w:rsidR="008277EB" w:rsidRDefault="00B22BD4" w:rsidP="0088511C">
      <w:pPr>
        <w:spacing w:line="400" w:lineRule="exact"/>
        <w:ind w:firstLineChars="100" w:firstLine="280"/>
        <w:rPr>
          <w:sz w:val="28"/>
          <w:szCs w:val="28"/>
        </w:rPr>
      </w:pPr>
      <w:r>
        <w:rPr>
          <w:rFonts w:hint="eastAsia"/>
          <w:sz w:val="28"/>
          <w:szCs w:val="28"/>
        </w:rPr>
        <w:t>１</w:t>
      </w:r>
      <w:r w:rsidR="008C24E9">
        <w:rPr>
          <w:rFonts w:hint="eastAsia"/>
          <w:sz w:val="28"/>
          <w:szCs w:val="28"/>
        </w:rPr>
        <w:t>．</w:t>
      </w:r>
      <w:r w:rsidR="008277EB" w:rsidRPr="00B22BD4">
        <w:rPr>
          <w:rFonts w:hint="eastAsia"/>
          <w:sz w:val="28"/>
          <w:szCs w:val="28"/>
        </w:rPr>
        <w:t>調査概要</w:t>
      </w:r>
    </w:p>
    <w:p w:rsidR="008277EB" w:rsidRPr="009228DD" w:rsidRDefault="00B22BD4" w:rsidP="00DB19D2">
      <w:pPr>
        <w:spacing w:line="400" w:lineRule="exact"/>
        <w:ind w:firstLineChars="100" w:firstLine="280"/>
        <w:rPr>
          <w:sz w:val="28"/>
          <w:szCs w:val="28"/>
        </w:rPr>
      </w:pPr>
      <w:r w:rsidRPr="00B22BD4">
        <w:rPr>
          <w:rFonts w:hint="eastAsia"/>
          <w:sz w:val="28"/>
          <w:szCs w:val="28"/>
        </w:rPr>
        <w:t>２</w:t>
      </w:r>
      <w:r w:rsidR="008C24E9">
        <w:rPr>
          <w:rFonts w:hint="eastAsia"/>
          <w:sz w:val="28"/>
          <w:szCs w:val="28"/>
        </w:rPr>
        <w:t>．</w:t>
      </w:r>
      <w:r w:rsidR="008277EB" w:rsidRPr="00B22BD4">
        <w:rPr>
          <w:rFonts w:hint="eastAsia"/>
          <w:sz w:val="28"/>
          <w:szCs w:val="28"/>
        </w:rPr>
        <w:t>平成22年度障がい者の生活ニーズ実態調査の結果について</w:t>
      </w:r>
    </w:p>
    <w:sectPr w:rsidR="008277EB" w:rsidRPr="009228DD" w:rsidSect="00AE43EC">
      <w:type w:val="continuous"/>
      <w:pgSz w:w="11906" w:h="16838" w:code="9"/>
      <w:pgMar w:top="1134" w:right="1274"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32" w:rsidRDefault="00E87232" w:rsidP="00AF2438">
      <w:r>
        <w:separator/>
      </w:r>
    </w:p>
  </w:endnote>
  <w:endnote w:type="continuationSeparator" w:id="0">
    <w:p w:rsidR="00E87232" w:rsidRDefault="00E87232" w:rsidP="00AF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868298"/>
      <w:docPartObj>
        <w:docPartGallery w:val="Page Numbers (Bottom of Page)"/>
        <w:docPartUnique/>
      </w:docPartObj>
    </w:sdtPr>
    <w:sdtEndPr/>
    <w:sdtContent>
      <w:p w:rsidR="00E87232" w:rsidRDefault="00E87232" w:rsidP="00AE43EC">
        <w:pPr>
          <w:pStyle w:val="a5"/>
          <w:jc w:val="center"/>
        </w:pPr>
        <w:r>
          <w:fldChar w:fldCharType="begin"/>
        </w:r>
        <w:r>
          <w:instrText>PAGE   \* MERGEFORMAT</w:instrText>
        </w:r>
        <w:r>
          <w:fldChar w:fldCharType="separate"/>
        </w:r>
        <w:r w:rsidR="00112A6A" w:rsidRPr="00112A6A">
          <w:rPr>
            <w:noProof/>
            <w:lang w:val="ja-JP"/>
          </w:rPr>
          <w:t>-</w:t>
        </w:r>
        <w:r w:rsidR="00112A6A">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32" w:rsidRDefault="00E87232" w:rsidP="00AF2438">
      <w:r>
        <w:separator/>
      </w:r>
    </w:p>
  </w:footnote>
  <w:footnote w:type="continuationSeparator" w:id="0">
    <w:p w:rsidR="00E87232" w:rsidRDefault="00E87232" w:rsidP="00AF2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76"/>
    <w:rsid w:val="00037108"/>
    <w:rsid w:val="000661D2"/>
    <w:rsid w:val="00081DC6"/>
    <w:rsid w:val="00092BAB"/>
    <w:rsid w:val="000B4E15"/>
    <w:rsid w:val="000C72F3"/>
    <w:rsid w:val="000E4BD0"/>
    <w:rsid w:val="000F4230"/>
    <w:rsid w:val="000F617D"/>
    <w:rsid w:val="00112A6A"/>
    <w:rsid w:val="0012173A"/>
    <w:rsid w:val="001307FA"/>
    <w:rsid w:val="001314FF"/>
    <w:rsid w:val="0013586F"/>
    <w:rsid w:val="00136B97"/>
    <w:rsid w:val="00153700"/>
    <w:rsid w:val="0017219C"/>
    <w:rsid w:val="001B5A35"/>
    <w:rsid w:val="001E2219"/>
    <w:rsid w:val="00201873"/>
    <w:rsid w:val="00203431"/>
    <w:rsid w:val="00220409"/>
    <w:rsid w:val="00225EF6"/>
    <w:rsid w:val="00230FE0"/>
    <w:rsid w:val="0024000E"/>
    <w:rsid w:val="002A054D"/>
    <w:rsid w:val="002C57CE"/>
    <w:rsid w:val="002E394D"/>
    <w:rsid w:val="002F31C5"/>
    <w:rsid w:val="0031352E"/>
    <w:rsid w:val="003262ED"/>
    <w:rsid w:val="0033733E"/>
    <w:rsid w:val="00340FA3"/>
    <w:rsid w:val="003539AC"/>
    <w:rsid w:val="00382781"/>
    <w:rsid w:val="0039396A"/>
    <w:rsid w:val="003B7423"/>
    <w:rsid w:val="003E4E31"/>
    <w:rsid w:val="003E50B4"/>
    <w:rsid w:val="003F405B"/>
    <w:rsid w:val="00430E5E"/>
    <w:rsid w:val="00437219"/>
    <w:rsid w:val="00471FE0"/>
    <w:rsid w:val="00477414"/>
    <w:rsid w:val="00481B7B"/>
    <w:rsid w:val="004865C1"/>
    <w:rsid w:val="00490699"/>
    <w:rsid w:val="0049236E"/>
    <w:rsid w:val="004D1C50"/>
    <w:rsid w:val="004D7D47"/>
    <w:rsid w:val="004E63D5"/>
    <w:rsid w:val="0052533C"/>
    <w:rsid w:val="00557F2C"/>
    <w:rsid w:val="005B312F"/>
    <w:rsid w:val="005C0000"/>
    <w:rsid w:val="005E2458"/>
    <w:rsid w:val="005E6EC1"/>
    <w:rsid w:val="005F0AAF"/>
    <w:rsid w:val="005F45FA"/>
    <w:rsid w:val="005F6909"/>
    <w:rsid w:val="00601067"/>
    <w:rsid w:val="006047B5"/>
    <w:rsid w:val="0063210C"/>
    <w:rsid w:val="00656FB8"/>
    <w:rsid w:val="00657028"/>
    <w:rsid w:val="00667CB1"/>
    <w:rsid w:val="006818E8"/>
    <w:rsid w:val="00682D34"/>
    <w:rsid w:val="006A45A5"/>
    <w:rsid w:val="006D246E"/>
    <w:rsid w:val="006D7743"/>
    <w:rsid w:val="006E64B7"/>
    <w:rsid w:val="00731156"/>
    <w:rsid w:val="00747FCF"/>
    <w:rsid w:val="00764383"/>
    <w:rsid w:val="007B058B"/>
    <w:rsid w:val="007B3593"/>
    <w:rsid w:val="007D4243"/>
    <w:rsid w:val="00813879"/>
    <w:rsid w:val="00826C61"/>
    <w:rsid w:val="008277EB"/>
    <w:rsid w:val="008410F4"/>
    <w:rsid w:val="00857C08"/>
    <w:rsid w:val="00872E13"/>
    <w:rsid w:val="00873C0E"/>
    <w:rsid w:val="0088511C"/>
    <w:rsid w:val="008B454C"/>
    <w:rsid w:val="008C24E9"/>
    <w:rsid w:val="008F32AD"/>
    <w:rsid w:val="008F530F"/>
    <w:rsid w:val="009000DB"/>
    <w:rsid w:val="0090667D"/>
    <w:rsid w:val="009119AD"/>
    <w:rsid w:val="009228DD"/>
    <w:rsid w:val="00936568"/>
    <w:rsid w:val="00944D90"/>
    <w:rsid w:val="00954C04"/>
    <w:rsid w:val="009B5387"/>
    <w:rsid w:val="009D32DD"/>
    <w:rsid w:val="009E1E02"/>
    <w:rsid w:val="009F7B69"/>
    <w:rsid w:val="00A008B6"/>
    <w:rsid w:val="00A0372E"/>
    <w:rsid w:val="00A16196"/>
    <w:rsid w:val="00A27000"/>
    <w:rsid w:val="00A54877"/>
    <w:rsid w:val="00A67AB5"/>
    <w:rsid w:val="00A82589"/>
    <w:rsid w:val="00A919B6"/>
    <w:rsid w:val="00A945A6"/>
    <w:rsid w:val="00A97A39"/>
    <w:rsid w:val="00AA062B"/>
    <w:rsid w:val="00AB1953"/>
    <w:rsid w:val="00AC65AE"/>
    <w:rsid w:val="00AE001A"/>
    <w:rsid w:val="00AE43EC"/>
    <w:rsid w:val="00AF2438"/>
    <w:rsid w:val="00B03976"/>
    <w:rsid w:val="00B22BD4"/>
    <w:rsid w:val="00B43943"/>
    <w:rsid w:val="00B44342"/>
    <w:rsid w:val="00B70BB1"/>
    <w:rsid w:val="00B718BA"/>
    <w:rsid w:val="00B83E3A"/>
    <w:rsid w:val="00B97E77"/>
    <w:rsid w:val="00BC1FF3"/>
    <w:rsid w:val="00BD0CD8"/>
    <w:rsid w:val="00BF6F0F"/>
    <w:rsid w:val="00C03BD0"/>
    <w:rsid w:val="00C25225"/>
    <w:rsid w:val="00C51BE7"/>
    <w:rsid w:val="00C6290D"/>
    <w:rsid w:val="00C64549"/>
    <w:rsid w:val="00C768C2"/>
    <w:rsid w:val="00C973F0"/>
    <w:rsid w:val="00CA1AB5"/>
    <w:rsid w:val="00CD1167"/>
    <w:rsid w:val="00CD349F"/>
    <w:rsid w:val="00D17CC6"/>
    <w:rsid w:val="00D30583"/>
    <w:rsid w:val="00D52B96"/>
    <w:rsid w:val="00D56936"/>
    <w:rsid w:val="00DA1868"/>
    <w:rsid w:val="00DA5C04"/>
    <w:rsid w:val="00DB160E"/>
    <w:rsid w:val="00DB19D2"/>
    <w:rsid w:val="00DC38BB"/>
    <w:rsid w:val="00DD0793"/>
    <w:rsid w:val="00E01A1D"/>
    <w:rsid w:val="00E26C60"/>
    <w:rsid w:val="00E52BDC"/>
    <w:rsid w:val="00E55C5F"/>
    <w:rsid w:val="00E87232"/>
    <w:rsid w:val="00EA4E76"/>
    <w:rsid w:val="00EB02DE"/>
    <w:rsid w:val="00ED162B"/>
    <w:rsid w:val="00ED4258"/>
    <w:rsid w:val="00EE2307"/>
    <w:rsid w:val="00EE7D18"/>
    <w:rsid w:val="00F010BC"/>
    <w:rsid w:val="00F04776"/>
    <w:rsid w:val="00F24C29"/>
    <w:rsid w:val="00F4601E"/>
    <w:rsid w:val="00F5442D"/>
    <w:rsid w:val="00F7157B"/>
    <w:rsid w:val="00F87A67"/>
    <w:rsid w:val="00F940C4"/>
    <w:rsid w:val="00FA0153"/>
    <w:rsid w:val="00FB0DAC"/>
    <w:rsid w:val="00FB79C2"/>
    <w:rsid w:val="00FE26E5"/>
    <w:rsid w:val="00FF5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76"/>
    <w:pPr>
      <w:widowControl w:val="0"/>
      <w:jc w:val="both"/>
    </w:pPr>
    <w:rPr>
      <w:rFonts w:ascii="HG丸ｺﾞｼｯｸM-PRO" w:eastAsia="HG丸ｺﾞｼｯｸM-PRO" w:hAnsi="HG丸ｺﾞｼｯｸM-PR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438"/>
    <w:pPr>
      <w:tabs>
        <w:tab w:val="center" w:pos="4252"/>
        <w:tab w:val="right" w:pos="8504"/>
      </w:tabs>
      <w:snapToGrid w:val="0"/>
    </w:pPr>
  </w:style>
  <w:style w:type="character" w:customStyle="1" w:styleId="a4">
    <w:name w:val="ヘッダー (文字)"/>
    <w:basedOn w:val="a0"/>
    <w:link w:val="a3"/>
    <w:uiPriority w:val="99"/>
    <w:rsid w:val="00AF2438"/>
    <w:rPr>
      <w:rFonts w:ascii="HG丸ｺﾞｼｯｸM-PRO" w:eastAsia="HG丸ｺﾞｼｯｸM-PRO" w:hAnsi="HG丸ｺﾞｼｯｸM-PRO"/>
      <w:sz w:val="24"/>
      <w:szCs w:val="24"/>
    </w:rPr>
  </w:style>
  <w:style w:type="paragraph" w:styleId="a5">
    <w:name w:val="footer"/>
    <w:basedOn w:val="a"/>
    <w:link w:val="a6"/>
    <w:uiPriority w:val="99"/>
    <w:unhideWhenUsed/>
    <w:rsid w:val="00AF2438"/>
    <w:pPr>
      <w:tabs>
        <w:tab w:val="center" w:pos="4252"/>
        <w:tab w:val="right" w:pos="8504"/>
      </w:tabs>
      <w:snapToGrid w:val="0"/>
    </w:pPr>
  </w:style>
  <w:style w:type="character" w:customStyle="1" w:styleId="a6">
    <w:name w:val="フッター (文字)"/>
    <w:basedOn w:val="a0"/>
    <w:link w:val="a5"/>
    <w:uiPriority w:val="99"/>
    <w:rsid w:val="00AF2438"/>
    <w:rPr>
      <w:rFonts w:ascii="HG丸ｺﾞｼｯｸM-PRO" w:eastAsia="HG丸ｺﾞｼｯｸM-PRO" w:hAnsi="HG丸ｺﾞｼｯｸM-PRO"/>
      <w:sz w:val="24"/>
      <w:szCs w:val="24"/>
    </w:rPr>
  </w:style>
  <w:style w:type="paragraph" w:styleId="a7">
    <w:name w:val="footnote text"/>
    <w:basedOn w:val="a"/>
    <w:link w:val="a8"/>
    <w:uiPriority w:val="99"/>
    <w:semiHidden/>
    <w:unhideWhenUsed/>
    <w:rsid w:val="00731156"/>
    <w:pPr>
      <w:snapToGrid w:val="0"/>
      <w:jc w:val="left"/>
    </w:pPr>
  </w:style>
  <w:style w:type="character" w:customStyle="1" w:styleId="a8">
    <w:name w:val="脚注文字列 (文字)"/>
    <w:basedOn w:val="a0"/>
    <w:link w:val="a7"/>
    <w:uiPriority w:val="99"/>
    <w:semiHidden/>
    <w:rsid w:val="00731156"/>
    <w:rPr>
      <w:rFonts w:ascii="HG丸ｺﾞｼｯｸM-PRO" w:eastAsia="HG丸ｺﾞｼｯｸM-PRO" w:hAnsi="HG丸ｺﾞｼｯｸM-PRO"/>
      <w:sz w:val="24"/>
      <w:szCs w:val="24"/>
    </w:rPr>
  </w:style>
  <w:style w:type="character" w:styleId="a9">
    <w:name w:val="footnote reference"/>
    <w:basedOn w:val="a0"/>
    <w:uiPriority w:val="99"/>
    <w:semiHidden/>
    <w:unhideWhenUsed/>
    <w:rsid w:val="00731156"/>
    <w:rPr>
      <w:vertAlign w:val="superscript"/>
    </w:rPr>
  </w:style>
  <w:style w:type="table" w:styleId="aa">
    <w:name w:val="Table Grid"/>
    <w:basedOn w:val="a1"/>
    <w:rsid w:val="00D56936"/>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B02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02DE"/>
    <w:rPr>
      <w:rFonts w:asciiTheme="majorHAnsi" w:eastAsiaTheme="majorEastAsia" w:hAnsiTheme="majorHAnsi" w:cstheme="majorBidi"/>
      <w:sz w:val="18"/>
      <w:szCs w:val="18"/>
    </w:rPr>
  </w:style>
  <w:style w:type="paragraph" w:styleId="Web">
    <w:name w:val="Normal (Web)"/>
    <w:basedOn w:val="a"/>
    <w:uiPriority w:val="99"/>
    <w:semiHidden/>
    <w:unhideWhenUsed/>
    <w:rsid w:val="00CD116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76"/>
    <w:pPr>
      <w:widowControl w:val="0"/>
      <w:jc w:val="both"/>
    </w:pPr>
    <w:rPr>
      <w:rFonts w:ascii="HG丸ｺﾞｼｯｸM-PRO" w:eastAsia="HG丸ｺﾞｼｯｸM-PRO" w:hAnsi="HG丸ｺﾞｼｯｸM-PR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438"/>
    <w:pPr>
      <w:tabs>
        <w:tab w:val="center" w:pos="4252"/>
        <w:tab w:val="right" w:pos="8504"/>
      </w:tabs>
      <w:snapToGrid w:val="0"/>
    </w:pPr>
  </w:style>
  <w:style w:type="character" w:customStyle="1" w:styleId="a4">
    <w:name w:val="ヘッダー (文字)"/>
    <w:basedOn w:val="a0"/>
    <w:link w:val="a3"/>
    <w:uiPriority w:val="99"/>
    <w:rsid w:val="00AF2438"/>
    <w:rPr>
      <w:rFonts w:ascii="HG丸ｺﾞｼｯｸM-PRO" w:eastAsia="HG丸ｺﾞｼｯｸM-PRO" w:hAnsi="HG丸ｺﾞｼｯｸM-PRO"/>
      <w:sz w:val="24"/>
      <w:szCs w:val="24"/>
    </w:rPr>
  </w:style>
  <w:style w:type="paragraph" w:styleId="a5">
    <w:name w:val="footer"/>
    <w:basedOn w:val="a"/>
    <w:link w:val="a6"/>
    <w:uiPriority w:val="99"/>
    <w:unhideWhenUsed/>
    <w:rsid w:val="00AF2438"/>
    <w:pPr>
      <w:tabs>
        <w:tab w:val="center" w:pos="4252"/>
        <w:tab w:val="right" w:pos="8504"/>
      </w:tabs>
      <w:snapToGrid w:val="0"/>
    </w:pPr>
  </w:style>
  <w:style w:type="character" w:customStyle="1" w:styleId="a6">
    <w:name w:val="フッター (文字)"/>
    <w:basedOn w:val="a0"/>
    <w:link w:val="a5"/>
    <w:uiPriority w:val="99"/>
    <w:rsid w:val="00AF2438"/>
    <w:rPr>
      <w:rFonts w:ascii="HG丸ｺﾞｼｯｸM-PRO" w:eastAsia="HG丸ｺﾞｼｯｸM-PRO" w:hAnsi="HG丸ｺﾞｼｯｸM-PRO"/>
      <w:sz w:val="24"/>
      <w:szCs w:val="24"/>
    </w:rPr>
  </w:style>
  <w:style w:type="paragraph" w:styleId="a7">
    <w:name w:val="footnote text"/>
    <w:basedOn w:val="a"/>
    <w:link w:val="a8"/>
    <w:uiPriority w:val="99"/>
    <w:semiHidden/>
    <w:unhideWhenUsed/>
    <w:rsid w:val="00731156"/>
    <w:pPr>
      <w:snapToGrid w:val="0"/>
      <w:jc w:val="left"/>
    </w:pPr>
  </w:style>
  <w:style w:type="character" w:customStyle="1" w:styleId="a8">
    <w:name w:val="脚注文字列 (文字)"/>
    <w:basedOn w:val="a0"/>
    <w:link w:val="a7"/>
    <w:uiPriority w:val="99"/>
    <w:semiHidden/>
    <w:rsid w:val="00731156"/>
    <w:rPr>
      <w:rFonts w:ascii="HG丸ｺﾞｼｯｸM-PRO" w:eastAsia="HG丸ｺﾞｼｯｸM-PRO" w:hAnsi="HG丸ｺﾞｼｯｸM-PRO"/>
      <w:sz w:val="24"/>
      <w:szCs w:val="24"/>
    </w:rPr>
  </w:style>
  <w:style w:type="character" w:styleId="a9">
    <w:name w:val="footnote reference"/>
    <w:basedOn w:val="a0"/>
    <w:uiPriority w:val="99"/>
    <w:semiHidden/>
    <w:unhideWhenUsed/>
    <w:rsid w:val="00731156"/>
    <w:rPr>
      <w:vertAlign w:val="superscript"/>
    </w:rPr>
  </w:style>
  <w:style w:type="table" w:styleId="aa">
    <w:name w:val="Table Grid"/>
    <w:basedOn w:val="a1"/>
    <w:rsid w:val="00D56936"/>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B02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02DE"/>
    <w:rPr>
      <w:rFonts w:asciiTheme="majorHAnsi" w:eastAsiaTheme="majorEastAsia" w:hAnsiTheme="majorHAnsi" w:cstheme="majorBidi"/>
      <w:sz w:val="18"/>
      <w:szCs w:val="18"/>
    </w:rPr>
  </w:style>
  <w:style w:type="paragraph" w:styleId="Web">
    <w:name w:val="Normal (Web)"/>
    <w:basedOn w:val="a"/>
    <w:uiPriority w:val="99"/>
    <w:semiHidden/>
    <w:unhideWhenUsed/>
    <w:rsid w:val="00CD116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5042">
      <w:bodyDiv w:val="1"/>
      <w:marLeft w:val="0"/>
      <w:marRight w:val="0"/>
      <w:marTop w:val="0"/>
      <w:marBottom w:val="0"/>
      <w:divBdr>
        <w:top w:val="none" w:sz="0" w:space="0" w:color="auto"/>
        <w:left w:val="none" w:sz="0" w:space="0" w:color="auto"/>
        <w:bottom w:val="none" w:sz="0" w:space="0" w:color="auto"/>
        <w:right w:val="none" w:sz="0" w:space="0" w:color="auto"/>
      </w:divBdr>
    </w:div>
    <w:div w:id="536357124">
      <w:bodyDiv w:val="1"/>
      <w:marLeft w:val="0"/>
      <w:marRight w:val="0"/>
      <w:marTop w:val="0"/>
      <w:marBottom w:val="0"/>
      <w:divBdr>
        <w:top w:val="none" w:sz="0" w:space="0" w:color="auto"/>
        <w:left w:val="none" w:sz="0" w:space="0" w:color="auto"/>
        <w:bottom w:val="none" w:sz="0" w:space="0" w:color="auto"/>
        <w:right w:val="none" w:sz="0" w:space="0" w:color="auto"/>
      </w:divBdr>
    </w:div>
    <w:div w:id="835539258">
      <w:bodyDiv w:val="1"/>
      <w:marLeft w:val="0"/>
      <w:marRight w:val="0"/>
      <w:marTop w:val="0"/>
      <w:marBottom w:val="0"/>
      <w:divBdr>
        <w:top w:val="none" w:sz="0" w:space="0" w:color="auto"/>
        <w:left w:val="none" w:sz="0" w:space="0" w:color="auto"/>
        <w:bottom w:val="none" w:sz="0" w:space="0" w:color="auto"/>
        <w:right w:val="none" w:sz="0" w:space="0" w:color="auto"/>
      </w:divBdr>
    </w:div>
    <w:div w:id="1183786002">
      <w:bodyDiv w:val="1"/>
      <w:marLeft w:val="0"/>
      <w:marRight w:val="0"/>
      <w:marTop w:val="0"/>
      <w:marBottom w:val="0"/>
      <w:divBdr>
        <w:top w:val="none" w:sz="0" w:space="0" w:color="auto"/>
        <w:left w:val="none" w:sz="0" w:space="0" w:color="auto"/>
        <w:bottom w:val="none" w:sz="0" w:space="0" w:color="auto"/>
        <w:right w:val="none" w:sz="0" w:space="0" w:color="auto"/>
      </w:divBdr>
    </w:div>
    <w:div w:id="1861435313">
      <w:bodyDiv w:val="1"/>
      <w:marLeft w:val="0"/>
      <w:marRight w:val="0"/>
      <w:marTop w:val="0"/>
      <w:marBottom w:val="0"/>
      <w:divBdr>
        <w:top w:val="none" w:sz="0" w:space="0" w:color="auto"/>
        <w:left w:val="none" w:sz="0" w:space="0" w:color="auto"/>
        <w:bottom w:val="none" w:sz="0" w:space="0" w:color="auto"/>
        <w:right w:val="none" w:sz="0" w:space="0" w:color="auto"/>
      </w:divBdr>
    </w:div>
    <w:div w:id="1868905330">
      <w:bodyDiv w:val="1"/>
      <w:marLeft w:val="0"/>
      <w:marRight w:val="0"/>
      <w:marTop w:val="0"/>
      <w:marBottom w:val="0"/>
      <w:divBdr>
        <w:top w:val="none" w:sz="0" w:space="0" w:color="auto"/>
        <w:left w:val="none" w:sz="0" w:space="0" w:color="auto"/>
        <w:bottom w:val="none" w:sz="0" w:space="0" w:color="auto"/>
        <w:right w:val="none" w:sz="0" w:space="0" w:color="auto"/>
      </w:divBdr>
    </w:div>
    <w:div w:id="19102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44EF-6148-409E-A8C4-05DCEB70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1531</Words>
  <Characters>8729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2012-02-10T12:54:00Z</cp:lastPrinted>
  <dcterms:created xsi:type="dcterms:W3CDTF">2012-02-14T02:45:00Z</dcterms:created>
  <dcterms:modified xsi:type="dcterms:W3CDTF">2012-02-17T04:43:00Z</dcterms:modified>
</cp:coreProperties>
</file>